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AC7" w:rsidRDefault="008A6AC7" w:rsidP="006A73D9">
      <w:pPr>
        <w:jc w:val="center"/>
        <w:rPr>
          <w:rFonts w:ascii="Century Gothic" w:hAnsi="Century Gothic" w:cs="Arial"/>
          <w:b/>
          <w:noProof/>
          <w:sz w:val="48"/>
          <w:szCs w:val="48"/>
        </w:rPr>
      </w:pPr>
      <w:bookmarkStart w:id="0" w:name="_GoBack"/>
      <w:bookmarkEnd w:id="0"/>
    </w:p>
    <w:p w:rsidR="008A6AC7" w:rsidRDefault="008A6AC7" w:rsidP="006A73D9">
      <w:pPr>
        <w:jc w:val="center"/>
        <w:rPr>
          <w:rFonts w:ascii="Century Gothic" w:hAnsi="Century Gothic" w:cs="Arial"/>
          <w:b/>
          <w:noProof/>
          <w:sz w:val="48"/>
          <w:szCs w:val="48"/>
        </w:rPr>
      </w:pPr>
    </w:p>
    <w:p w:rsidR="006A73D9" w:rsidRPr="008A6AC7" w:rsidRDefault="006A73D9" w:rsidP="006A73D9">
      <w:pPr>
        <w:jc w:val="center"/>
        <w:rPr>
          <w:rFonts w:ascii="Century Gothic" w:hAnsi="Century Gothic" w:cs="Arial"/>
          <w:b/>
          <w:sz w:val="48"/>
          <w:szCs w:val="48"/>
        </w:rPr>
      </w:pPr>
      <w:r w:rsidRPr="008A6AC7">
        <w:rPr>
          <w:rFonts w:ascii="Century Gothic" w:hAnsi="Century Gothic" w:cs="Arial"/>
          <w:b/>
          <w:noProof/>
          <w:sz w:val="48"/>
          <w:szCs w:val="48"/>
        </w:rPr>
        <w:t>Arden Forest Infant</w:t>
      </w:r>
      <w:r w:rsidRPr="008A6AC7">
        <w:rPr>
          <w:rFonts w:ascii="Century Gothic" w:hAnsi="Century Gothic" w:cs="Arial"/>
          <w:b/>
          <w:sz w:val="48"/>
          <w:szCs w:val="48"/>
        </w:rPr>
        <w:t xml:space="preserve"> School</w:t>
      </w:r>
    </w:p>
    <w:p w:rsidR="006A73D9" w:rsidRPr="008A6AC7" w:rsidRDefault="006A73D9" w:rsidP="006A73D9">
      <w:pPr>
        <w:jc w:val="center"/>
        <w:rPr>
          <w:rFonts w:ascii="Century Gothic" w:hAnsi="Century Gothic" w:cs="Arial"/>
          <w:b/>
          <w:sz w:val="48"/>
          <w:szCs w:val="48"/>
        </w:rPr>
      </w:pPr>
    </w:p>
    <w:p w:rsidR="00764833" w:rsidRPr="008A6AC7" w:rsidRDefault="00764833" w:rsidP="00764833">
      <w:pPr>
        <w:jc w:val="center"/>
        <w:rPr>
          <w:rFonts w:ascii="Century Gothic" w:hAnsi="Century Gothic" w:cs="Arial"/>
          <w:b/>
          <w:sz w:val="48"/>
          <w:szCs w:val="48"/>
        </w:rPr>
      </w:pPr>
      <w:r w:rsidRPr="008A6AC7">
        <w:rPr>
          <w:rFonts w:ascii="Century Gothic" w:hAnsi="Century Gothic" w:cs="Arial"/>
          <w:b/>
          <w:sz w:val="48"/>
          <w:szCs w:val="48"/>
        </w:rPr>
        <w:t xml:space="preserve">Behaviour and </w:t>
      </w:r>
      <w:r w:rsidR="006A73D9" w:rsidRPr="008A6AC7">
        <w:rPr>
          <w:rFonts w:ascii="Century Gothic" w:hAnsi="Century Gothic" w:cs="Arial"/>
          <w:b/>
          <w:sz w:val="48"/>
          <w:szCs w:val="48"/>
        </w:rPr>
        <w:t xml:space="preserve">Relationships </w:t>
      </w:r>
    </w:p>
    <w:p w:rsidR="006A73D9" w:rsidRPr="008A6AC7" w:rsidRDefault="006A73D9" w:rsidP="006A73D9">
      <w:pPr>
        <w:jc w:val="center"/>
        <w:rPr>
          <w:rFonts w:ascii="Century Gothic" w:hAnsi="Century Gothic" w:cs="Arial"/>
          <w:b/>
          <w:sz w:val="48"/>
          <w:szCs w:val="48"/>
        </w:rPr>
      </w:pPr>
      <w:r w:rsidRPr="008A6AC7">
        <w:rPr>
          <w:rFonts w:ascii="Century Gothic" w:hAnsi="Century Gothic" w:cs="Arial"/>
          <w:b/>
          <w:sz w:val="48"/>
          <w:szCs w:val="48"/>
        </w:rPr>
        <w:t>Policy</w:t>
      </w:r>
    </w:p>
    <w:p w:rsidR="003F486D" w:rsidRDefault="003F486D" w:rsidP="006A73D9">
      <w:pPr>
        <w:pStyle w:val="Title1"/>
        <w:rPr>
          <w:highlight w:val="yellow"/>
        </w:rPr>
      </w:pPr>
    </w:p>
    <w:p w:rsidR="006A73D9" w:rsidRDefault="008A6AC7" w:rsidP="006A73D9">
      <w:pPr>
        <w:pStyle w:val="Title1"/>
      </w:pPr>
      <w:r>
        <w:rPr>
          <w:noProof/>
          <w:lang w:eastAsia="en-GB"/>
        </w:rPr>
        <w:drawing>
          <wp:anchor distT="0" distB="0" distL="114300" distR="114300" simplePos="0" relativeHeight="251668480" behindDoc="1" locked="0" layoutInCell="1" allowOverlap="1" wp14:anchorId="7356D1E4">
            <wp:simplePos x="0" y="0"/>
            <wp:positionH relativeFrom="margin">
              <wp:align>center</wp:align>
            </wp:positionH>
            <wp:positionV relativeFrom="paragraph">
              <wp:posOffset>529590</wp:posOffset>
            </wp:positionV>
            <wp:extent cx="1371600" cy="1371600"/>
            <wp:effectExtent l="0" t="0" r="0" b="0"/>
            <wp:wrapTight wrapText="bothSides">
              <wp:wrapPolygon edited="0">
                <wp:start x="7500" y="0"/>
                <wp:lineTo x="5100" y="900"/>
                <wp:lineTo x="900" y="3900"/>
                <wp:lineTo x="0" y="7500"/>
                <wp:lineTo x="0" y="14700"/>
                <wp:lineTo x="3000" y="19200"/>
                <wp:lineTo x="6900" y="21300"/>
                <wp:lineTo x="7500" y="21300"/>
                <wp:lineTo x="13800" y="21300"/>
                <wp:lineTo x="14400" y="21300"/>
                <wp:lineTo x="18300" y="19200"/>
                <wp:lineTo x="21300" y="14700"/>
                <wp:lineTo x="21300" y="7500"/>
                <wp:lineTo x="20700" y="4200"/>
                <wp:lineTo x="16200" y="900"/>
                <wp:lineTo x="13800" y="0"/>
                <wp:lineTo x="75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anchor>
        </w:drawing>
      </w:r>
    </w:p>
    <w:p w:rsidR="006A73D9" w:rsidRDefault="006A73D9" w:rsidP="006A73D9">
      <w:pPr>
        <w:pStyle w:val="Title1"/>
      </w:pPr>
    </w:p>
    <w:p w:rsidR="006A73D9" w:rsidRDefault="006A73D9" w:rsidP="006A73D9">
      <w:pPr>
        <w:pStyle w:val="Title1"/>
      </w:pPr>
    </w:p>
    <w:p w:rsidR="006A73D9" w:rsidRDefault="006A73D9" w:rsidP="006A73D9">
      <w:pPr>
        <w:pStyle w:val="Title1"/>
      </w:pPr>
    </w:p>
    <w:p w:rsidR="006A73D9" w:rsidRDefault="006A73D9" w:rsidP="006A73D9">
      <w:pPr>
        <w:rPr>
          <w:b/>
        </w:rPr>
      </w:pPr>
    </w:p>
    <w:p w:rsidR="003C1CA8" w:rsidRDefault="003C1CA8" w:rsidP="006A73D9">
      <w:pPr>
        <w:rPr>
          <w:b/>
        </w:rPr>
      </w:pPr>
    </w:p>
    <w:p w:rsidR="003C1CA8" w:rsidRDefault="003C1CA8" w:rsidP="006A73D9">
      <w:pPr>
        <w:rPr>
          <w:b/>
        </w:rPr>
      </w:pPr>
    </w:p>
    <w:p w:rsidR="003C1CA8" w:rsidRDefault="003C1CA8" w:rsidP="006A73D9">
      <w:pPr>
        <w:rPr>
          <w:b/>
        </w:rPr>
      </w:pPr>
    </w:p>
    <w:p w:rsidR="006A73D9" w:rsidRDefault="006A73D9" w:rsidP="006A73D9">
      <w:pPr>
        <w:rPr>
          <w:b/>
        </w:rPr>
      </w:pPr>
    </w:p>
    <w:p w:rsidR="006A73D9" w:rsidRDefault="006A73D9" w:rsidP="006A73D9">
      <w:pPr>
        <w:rPr>
          <w:b/>
        </w:rPr>
      </w:pPr>
    </w:p>
    <w:p w:rsidR="006A73D9" w:rsidRDefault="006A73D9" w:rsidP="006A73D9">
      <w:pPr>
        <w:rPr>
          <w:b/>
        </w:rPr>
      </w:pPr>
    </w:p>
    <w:p w:rsidR="006A73D9" w:rsidRDefault="006A73D9" w:rsidP="006A73D9">
      <w:pPr>
        <w:rPr>
          <w:b/>
        </w:rPr>
      </w:pPr>
    </w:p>
    <w:p w:rsidR="006A73D9" w:rsidRDefault="006A73D9" w:rsidP="006A73D9">
      <w:pPr>
        <w:rPr>
          <w:b/>
        </w:rPr>
      </w:pPr>
    </w:p>
    <w:p w:rsidR="003F486D" w:rsidRDefault="003F486D" w:rsidP="006A73D9">
      <w:pPr>
        <w:rPr>
          <w:b/>
        </w:rPr>
      </w:pPr>
    </w:p>
    <w:p w:rsidR="006A73D9" w:rsidRDefault="006A73D9" w:rsidP="006A73D9">
      <w:pPr>
        <w:rPr>
          <w:b/>
        </w:rPr>
      </w:pPr>
    </w:p>
    <w:tbl>
      <w:tblPr>
        <w:tblpPr w:leftFromText="180" w:rightFromText="180" w:vertAnchor="text" w:tblpY="-67"/>
        <w:tblW w:w="9441" w:type="dxa"/>
        <w:tblBorders>
          <w:insideH w:val="single" w:sz="18" w:space="0" w:color="FFFFFF"/>
        </w:tblBorders>
        <w:tblCellMar>
          <w:top w:w="57" w:type="dxa"/>
          <w:bottom w:w="57" w:type="dxa"/>
        </w:tblCellMar>
        <w:tblLook w:val="04A0" w:firstRow="1" w:lastRow="0" w:firstColumn="1" w:lastColumn="0" w:noHBand="0" w:noVBand="1"/>
      </w:tblPr>
      <w:tblGrid>
        <w:gridCol w:w="2410"/>
        <w:gridCol w:w="3444"/>
        <w:gridCol w:w="3587"/>
      </w:tblGrid>
      <w:tr w:rsidR="00C12790" w:rsidRPr="00DA50A5" w:rsidTr="00C12790">
        <w:tc>
          <w:tcPr>
            <w:tcW w:w="2410" w:type="dxa"/>
            <w:shd w:val="clear" w:color="auto" w:fill="BFBFBF"/>
          </w:tcPr>
          <w:p w:rsidR="00C12790" w:rsidRPr="008A6AC7" w:rsidRDefault="00C12790" w:rsidP="00C12790">
            <w:pPr>
              <w:rPr>
                <w:rFonts w:ascii="Century Gothic" w:hAnsi="Century Gothic"/>
                <w:b/>
              </w:rPr>
            </w:pPr>
            <w:r w:rsidRPr="008A6AC7">
              <w:rPr>
                <w:rFonts w:ascii="Century Gothic" w:hAnsi="Century Gothic"/>
                <w:b/>
              </w:rPr>
              <w:t>Approved by:</w:t>
            </w:r>
          </w:p>
        </w:tc>
        <w:tc>
          <w:tcPr>
            <w:tcW w:w="3444" w:type="dxa"/>
            <w:shd w:val="clear" w:color="auto" w:fill="BFBFBF"/>
          </w:tcPr>
          <w:p w:rsidR="00C12790" w:rsidRPr="00C83EEC" w:rsidRDefault="00C12790" w:rsidP="00C12790">
            <w:pPr>
              <w:rPr>
                <w:rFonts w:cs="Arial"/>
                <w:b/>
                <w:szCs w:val="22"/>
                <w:highlight w:val="yellow"/>
              </w:rPr>
            </w:pPr>
            <w:r w:rsidRPr="00C83EEC">
              <w:rPr>
                <w:rFonts w:cs="Arial"/>
                <w:b/>
                <w:szCs w:val="22"/>
              </w:rPr>
              <w:t>Head teacher</w:t>
            </w:r>
          </w:p>
        </w:tc>
        <w:tc>
          <w:tcPr>
            <w:tcW w:w="3587" w:type="dxa"/>
            <w:shd w:val="clear" w:color="auto" w:fill="BFBFBF"/>
          </w:tcPr>
          <w:p w:rsidR="00C12790" w:rsidRPr="006B3025" w:rsidRDefault="00C12790" w:rsidP="00C12790">
            <w:pPr>
              <w:rPr>
                <w:rFonts w:ascii="Bradley Hand ITC" w:hAnsi="Bradley Hand ITC" w:cs="Arial"/>
                <w:b/>
                <w:szCs w:val="22"/>
                <w:highlight w:val="yellow"/>
              </w:rPr>
            </w:pPr>
            <w:r w:rsidRPr="006B3025">
              <w:rPr>
                <w:rFonts w:ascii="Bradley Hand ITC" w:hAnsi="Bradley Hand ITC" w:cs="Arial"/>
                <w:b/>
                <w:szCs w:val="22"/>
              </w:rPr>
              <w:t>R Gunn</w:t>
            </w:r>
            <w:r>
              <w:rPr>
                <w:rFonts w:ascii="Bradley Hand ITC" w:hAnsi="Bradley Hand ITC" w:cs="Arial"/>
                <w:b/>
                <w:szCs w:val="22"/>
              </w:rPr>
              <w:t xml:space="preserve">                         </w:t>
            </w:r>
            <w:r w:rsidRPr="00C12790">
              <w:rPr>
                <w:rFonts w:ascii="Century Gothic" w:hAnsi="Century Gothic" w:cs="Arial"/>
                <w:b/>
                <w:szCs w:val="22"/>
              </w:rPr>
              <w:t>01.09.2021</w:t>
            </w:r>
          </w:p>
        </w:tc>
      </w:tr>
      <w:tr w:rsidR="00C12790" w:rsidRPr="00DA50A5" w:rsidTr="00C12790">
        <w:tc>
          <w:tcPr>
            <w:tcW w:w="2410" w:type="dxa"/>
            <w:shd w:val="clear" w:color="auto" w:fill="BFBFBF"/>
          </w:tcPr>
          <w:p w:rsidR="00C12790" w:rsidRPr="008A6AC7" w:rsidRDefault="00C12790" w:rsidP="00C12790">
            <w:pPr>
              <w:rPr>
                <w:rFonts w:ascii="Century Gothic" w:hAnsi="Century Gothic"/>
                <w:b/>
              </w:rPr>
            </w:pPr>
          </w:p>
        </w:tc>
        <w:tc>
          <w:tcPr>
            <w:tcW w:w="3444" w:type="dxa"/>
            <w:shd w:val="clear" w:color="auto" w:fill="BFBFBF"/>
          </w:tcPr>
          <w:p w:rsidR="00C12790" w:rsidRPr="00C83EEC" w:rsidRDefault="00C12790" w:rsidP="00C12790">
            <w:pPr>
              <w:rPr>
                <w:rFonts w:cs="Arial"/>
                <w:b/>
                <w:szCs w:val="22"/>
                <w:highlight w:val="yellow"/>
              </w:rPr>
            </w:pPr>
            <w:r w:rsidRPr="00C83EEC">
              <w:rPr>
                <w:rFonts w:cs="Arial"/>
                <w:b/>
                <w:szCs w:val="22"/>
              </w:rPr>
              <w:t>Chair of Governors</w:t>
            </w:r>
          </w:p>
        </w:tc>
        <w:tc>
          <w:tcPr>
            <w:tcW w:w="3587" w:type="dxa"/>
            <w:shd w:val="clear" w:color="auto" w:fill="BFBFBF"/>
          </w:tcPr>
          <w:p w:rsidR="00C12790" w:rsidRPr="006B3025" w:rsidRDefault="00C12790" w:rsidP="00C12790">
            <w:pPr>
              <w:rPr>
                <w:rFonts w:ascii="Brush Script MT" w:hAnsi="Brush Script MT" w:cs="Arial"/>
                <w:b/>
                <w:szCs w:val="22"/>
                <w:highlight w:val="yellow"/>
              </w:rPr>
            </w:pPr>
            <w:r w:rsidRPr="006B3025">
              <w:rPr>
                <w:rFonts w:ascii="Brush Script MT" w:hAnsi="Brush Script MT" w:cs="Arial"/>
                <w:b/>
                <w:szCs w:val="22"/>
              </w:rPr>
              <w:t>G Cave</w:t>
            </w:r>
          </w:p>
        </w:tc>
      </w:tr>
      <w:tr w:rsidR="00C12790" w:rsidRPr="00DA50A5" w:rsidTr="00C12790">
        <w:tc>
          <w:tcPr>
            <w:tcW w:w="2410" w:type="dxa"/>
            <w:shd w:val="clear" w:color="auto" w:fill="BFBFBF"/>
          </w:tcPr>
          <w:p w:rsidR="00C12790" w:rsidRPr="008A6AC7" w:rsidRDefault="00C12790" w:rsidP="00C12790">
            <w:pPr>
              <w:rPr>
                <w:rFonts w:ascii="Century Gothic" w:hAnsi="Century Gothic"/>
                <w:b/>
              </w:rPr>
            </w:pPr>
            <w:r w:rsidRPr="008A6AC7">
              <w:rPr>
                <w:rFonts w:ascii="Century Gothic" w:hAnsi="Century Gothic"/>
                <w:b/>
              </w:rPr>
              <w:t>Last reviewed on:</w:t>
            </w:r>
          </w:p>
        </w:tc>
        <w:tc>
          <w:tcPr>
            <w:tcW w:w="7031" w:type="dxa"/>
            <w:gridSpan w:val="2"/>
            <w:shd w:val="clear" w:color="auto" w:fill="BFBFBF"/>
          </w:tcPr>
          <w:p w:rsidR="00C12790" w:rsidRPr="00C12790" w:rsidRDefault="00C12790" w:rsidP="00C12790">
            <w:pPr>
              <w:rPr>
                <w:rFonts w:ascii="Century Gothic" w:hAnsi="Century Gothic"/>
              </w:rPr>
            </w:pPr>
            <w:r w:rsidRPr="00C12790">
              <w:rPr>
                <w:rFonts w:ascii="Century Gothic" w:hAnsi="Century Gothic"/>
              </w:rPr>
              <w:t>01.09.2021</w:t>
            </w:r>
          </w:p>
        </w:tc>
      </w:tr>
      <w:tr w:rsidR="00C12790" w:rsidRPr="00DA50A5" w:rsidTr="00C12790">
        <w:tc>
          <w:tcPr>
            <w:tcW w:w="2410" w:type="dxa"/>
            <w:shd w:val="clear" w:color="auto" w:fill="BFBFBF"/>
          </w:tcPr>
          <w:p w:rsidR="00C12790" w:rsidRPr="008A6AC7" w:rsidRDefault="00C12790" w:rsidP="00C12790">
            <w:pPr>
              <w:rPr>
                <w:rFonts w:ascii="Century Gothic" w:hAnsi="Century Gothic"/>
                <w:b/>
              </w:rPr>
            </w:pPr>
            <w:r w:rsidRPr="008A6AC7">
              <w:rPr>
                <w:rFonts w:ascii="Century Gothic" w:hAnsi="Century Gothic"/>
                <w:b/>
              </w:rPr>
              <w:t>Next review due</w:t>
            </w:r>
            <w:r>
              <w:rPr>
                <w:rFonts w:ascii="Century Gothic" w:hAnsi="Century Gothic"/>
                <w:b/>
              </w:rPr>
              <w:t xml:space="preserve"> </w:t>
            </w:r>
            <w:r w:rsidRPr="008A6AC7">
              <w:rPr>
                <w:rFonts w:ascii="Century Gothic" w:hAnsi="Century Gothic"/>
                <w:b/>
              </w:rPr>
              <w:t>by:</w:t>
            </w:r>
          </w:p>
        </w:tc>
        <w:tc>
          <w:tcPr>
            <w:tcW w:w="7031" w:type="dxa"/>
            <w:gridSpan w:val="2"/>
            <w:shd w:val="clear" w:color="auto" w:fill="BFBFBF"/>
          </w:tcPr>
          <w:p w:rsidR="00C12790" w:rsidRPr="00C12790" w:rsidRDefault="00C12790" w:rsidP="00C12790">
            <w:pPr>
              <w:rPr>
                <w:rFonts w:ascii="Century Gothic" w:hAnsi="Century Gothic"/>
              </w:rPr>
            </w:pPr>
            <w:r w:rsidRPr="00C12790">
              <w:rPr>
                <w:rFonts w:ascii="Century Gothic" w:hAnsi="Century Gothic"/>
              </w:rPr>
              <w:t>September 2022</w:t>
            </w:r>
          </w:p>
        </w:tc>
      </w:tr>
    </w:tbl>
    <w:p w:rsidR="006A73D9" w:rsidRDefault="006A73D9" w:rsidP="006A73D9">
      <w:pPr>
        <w:rPr>
          <w:b/>
        </w:rPr>
      </w:pPr>
    </w:p>
    <w:p w:rsidR="003C1CA8" w:rsidRDefault="003C1CA8" w:rsidP="00DF23E0">
      <w:pPr>
        <w:rPr>
          <w:rFonts w:cs="Arial"/>
          <w:b/>
          <w:snapToGrid w:val="0"/>
          <w:sz w:val="24"/>
          <w:szCs w:val="24"/>
        </w:rPr>
      </w:pPr>
    </w:p>
    <w:p w:rsidR="003B45F1" w:rsidRPr="00DF6687" w:rsidRDefault="003B45F1" w:rsidP="00DF23E0">
      <w:pPr>
        <w:rPr>
          <w:rFonts w:ascii="Century Gothic" w:hAnsi="Century Gothic" w:cs="Arial"/>
          <w:b/>
          <w:snapToGrid w:val="0"/>
          <w:sz w:val="24"/>
          <w:szCs w:val="24"/>
        </w:rPr>
      </w:pPr>
      <w:r w:rsidRPr="00DF6687">
        <w:rPr>
          <w:rFonts w:ascii="Century Gothic" w:hAnsi="Century Gothic" w:cs="Arial"/>
          <w:b/>
          <w:snapToGrid w:val="0"/>
          <w:sz w:val="24"/>
          <w:szCs w:val="24"/>
        </w:rPr>
        <w:lastRenderedPageBreak/>
        <w:t>Our V</w:t>
      </w:r>
      <w:r w:rsidR="00430B3F" w:rsidRPr="00DF6687">
        <w:rPr>
          <w:rFonts w:ascii="Century Gothic" w:hAnsi="Century Gothic" w:cs="Arial"/>
          <w:b/>
          <w:snapToGrid w:val="0"/>
          <w:sz w:val="24"/>
          <w:szCs w:val="24"/>
        </w:rPr>
        <w:t>ision</w:t>
      </w:r>
    </w:p>
    <w:p w:rsidR="000B0D43" w:rsidRPr="00BB164E" w:rsidRDefault="00430B3F" w:rsidP="008B2C7B">
      <w:pPr>
        <w:jc w:val="both"/>
        <w:rPr>
          <w:rFonts w:ascii="Century Gothic" w:hAnsi="Century Gothic" w:cs="Arial"/>
          <w:snapToGrid w:val="0"/>
          <w:sz w:val="24"/>
          <w:szCs w:val="24"/>
        </w:rPr>
      </w:pPr>
      <w:r w:rsidRPr="00430B3F">
        <w:rPr>
          <w:rFonts w:ascii="Century Gothic" w:hAnsi="Century Gothic" w:cs="Arial"/>
          <w:snapToGrid w:val="0"/>
          <w:sz w:val="24"/>
          <w:szCs w:val="24"/>
        </w:rPr>
        <w:t>To e</w:t>
      </w:r>
      <w:r w:rsidR="008B2C7B" w:rsidRPr="00430B3F">
        <w:rPr>
          <w:rFonts w:ascii="Century Gothic" w:hAnsi="Century Gothic" w:cs="Arial"/>
          <w:snapToGrid w:val="0"/>
          <w:sz w:val="24"/>
          <w:szCs w:val="24"/>
        </w:rPr>
        <w:t>nable our whole school community with the skills to be happy, successful and independent life-long learners with healthy mind, bodies and spirit</w:t>
      </w:r>
      <w:r w:rsidRPr="00430B3F">
        <w:rPr>
          <w:rFonts w:ascii="Century Gothic" w:hAnsi="Century Gothic" w:cs="Arial"/>
          <w:snapToGrid w:val="0"/>
          <w:sz w:val="24"/>
          <w:szCs w:val="24"/>
        </w:rPr>
        <w:t xml:space="preserve">. </w:t>
      </w:r>
    </w:p>
    <w:p w:rsidR="00EB4167" w:rsidRPr="00EB4167" w:rsidRDefault="00BB164E" w:rsidP="00CD6FE6">
      <w:pPr>
        <w:jc w:val="both"/>
        <w:rPr>
          <w:rFonts w:ascii="Century Gothic" w:hAnsi="Century Gothic" w:cs="Arial"/>
          <w:snapToGrid w:val="0"/>
          <w:sz w:val="24"/>
          <w:szCs w:val="24"/>
        </w:rPr>
      </w:pPr>
      <w:r>
        <w:rPr>
          <w:rFonts w:ascii="Century Gothic" w:hAnsi="Century Gothic" w:cs="Arial"/>
          <w:snapToGrid w:val="0"/>
          <w:sz w:val="24"/>
          <w:szCs w:val="24"/>
        </w:rPr>
        <w:t>O</w:t>
      </w:r>
      <w:r w:rsidR="00DF23E0" w:rsidRPr="00430B3F">
        <w:rPr>
          <w:rFonts w:ascii="Century Gothic" w:hAnsi="Century Gothic" w:cs="Arial"/>
          <w:snapToGrid w:val="0"/>
          <w:sz w:val="24"/>
          <w:szCs w:val="24"/>
        </w:rPr>
        <w:t xml:space="preserve">ur Behaviour and Relationships Policy is </w:t>
      </w:r>
      <w:r w:rsidR="00584F2F" w:rsidRPr="00430B3F">
        <w:rPr>
          <w:rFonts w:ascii="Century Gothic" w:hAnsi="Century Gothic" w:cs="Arial"/>
          <w:snapToGrid w:val="0"/>
          <w:sz w:val="24"/>
          <w:szCs w:val="24"/>
        </w:rPr>
        <w:t>based on a positive nurturing approach</w:t>
      </w:r>
      <w:r w:rsidR="00EB4167">
        <w:rPr>
          <w:rFonts w:ascii="Century Gothic" w:hAnsi="Century Gothic" w:cs="Arial"/>
          <w:snapToGrid w:val="0"/>
          <w:sz w:val="24"/>
          <w:szCs w:val="24"/>
        </w:rPr>
        <w:t xml:space="preserve"> </w:t>
      </w:r>
      <w:r w:rsidR="008A37BF">
        <w:rPr>
          <w:rFonts w:ascii="Century Gothic" w:hAnsi="Century Gothic" w:cs="Arial"/>
          <w:snapToGrid w:val="0"/>
          <w:sz w:val="24"/>
          <w:szCs w:val="24"/>
        </w:rPr>
        <w:t>and</w:t>
      </w:r>
      <w:r w:rsidR="00EB4167">
        <w:rPr>
          <w:rFonts w:ascii="Century Gothic" w:hAnsi="Century Gothic" w:cs="Arial"/>
          <w:snapToGrid w:val="0"/>
          <w:sz w:val="24"/>
          <w:szCs w:val="24"/>
        </w:rPr>
        <w:t xml:space="preserve"> is underpinned by the qualities of kindness, respect, responsibility, positivity, resilience and tolerance that we believe help to develop a well-rounded child. </w:t>
      </w:r>
    </w:p>
    <w:p w:rsidR="00A658B0" w:rsidRPr="008A6AC7" w:rsidRDefault="00A658B0" w:rsidP="00A658B0">
      <w:pPr>
        <w:pStyle w:val="BodyText"/>
        <w:tabs>
          <w:tab w:val="left" w:pos="2866"/>
        </w:tabs>
        <w:jc w:val="both"/>
        <w:rPr>
          <w:rFonts w:ascii="Century Gothic" w:hAnsi="Century Gothic" w:cs="Arial"/>
          <w:b w:val="0"/>
          <w:color w:val="00CC00"/>
        </w:rPr>
      </w:pPr>
      <w:r w:rsidRPr="008A6AC7">
        <w:rPr>
          <w:rFonts w:ascii="Century Gothic" w:hAnsi="Century Gothic" w:cs="Arial"/>
          <w:b w:val="0"/>
          <w:color w:val="00CC00"/>
        </w:rPr>
        <w:tab/>
      </w:r>
    </w:p>
    <w:p w:rsidR="00584F2F" w:rsidRPr="00DF6687" w:rsidRDefault="00A658B0" w:rsidP="005004AE">
      <w:pPr>
        <w:pStyle w:val="BodyText"/>
        <w:rPr>
          <w:rFonts w:ascii="Century Gothic" w:hAnsi="Century Gothic" w:cs="Arial"/>
        </w:rPr>
      </w:pPr>
      <w:r w:rsidRPr="00DF6687">
        <w:rPr>
          <w:rFonts w:ascii="Century Gothic" w:hAnsi="Century Gothic" w:cs="Arial"/>
        </w:rPr>
        <w:t>Aim</w:t>
      </w:r>
    </w:p>
    <w:p w:rsidR="00CD6FE6" w:rsidRPr="008A6AC7" w:rsidRDefault="00BB164E" w:rsidP="00CD6FE6">
      <w:pPr>
        <w:jc w:val="both"/>
        <w:rPr>
          <w:rFonts w:ascii="Century Gothic" w:hAnsi="Century Gothic" w:cs="Arial"/>
          <w:snapToGrid w:val="0"/>
          <w:sz w:val="24"/>
          <w:szCs w:val="24"/>
        </w:rPr>
      </w:pPr>
      <w:r w:rsidRPr="00430B3F">
        <w:rPr>
          <w:rFonts w:ascii="Century Gothic" w:hAnsi="Century Gothic" w:cs="Arial"/>
          <w:b/>
          <w:noProof/>
          <w:sz w:val="32"/>
          <w:szCs w:val="32"/>
          <w:lang w:eastAsia="en-GB"/>
        </w:rPr>
        <w:drawing>
          <wp:anchor distT="0" distB="0" distL="114300" distR="114300" simplePos="0" relativeHeight="251664384" behindDoc="1" locked="0" layoutInCell="1" allowOverlap="1">
            <wp:simplePos x="0" y="0"/>
            <wp:positionH relativeFrom="column">
              <wp:posOffset>5076825</wp:posOffset>
            </wp:positionH>
            <wp:positionV relativeFrom="paragraph">
              <wp:posOffset>57785</wp:posOffset>
            </wp:positionV>
            <wp:extent cx="1198245" cy="1229360"/>
            <wp:effectExtent l="0" t="0" r="1905" b="8890"/>
            <wp:wrapTight wrapText="bothSides">
              <wp:wrapPolygon edited="0">
                <wp:start x="0" y="0"/>
                <wp:lineTo x="0" y="21421"/>
                <wp:lineTo x="21291" y="21421"/>
                <wp:lineTo x="21291" y="0"/>
                <wp:lineTo x="0" y="0"/>
              </wp:wrapPolygon>
            </wp:wrapTight>
            <wp:docPr id="4" name="Picture 4" descr="C:\Users\winfield.a\Desktop\bes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field.a\Desktop\best .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611" b="11608"/>
                    <a:stretch/>
                  </pic:blipFill>
                  <pic:spPr bwMode="auto">
                    <a:xfrm>
                      <a:off x="0" y="0"/>
                      <a:ext cx="1198245" cy="1229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6FE6" w:rsidRPr="008A6AC7">
        <w:rPr>
          <w:rFonts w:ascii="Century Gothic" w:hAnsi="Century Gothic" w:cs="Arial"/>
          <w:snapToGrid w:val="0"/>
          <w:sz w:val="24"/>
          <w:szCs w:val="24"/>
        </w:rPr>
        <w:t xml:space="preserve">We have a strong emphasis on developing secure attachments and positive relationships between staff, children and their families. </w:t>
      </w:r>
    </w:p>
    <w:p w:rsidR="00A658B0" w:rsidRPr="008A6AC7" w:rsidRDefault="005004AE" w:rsidP="00A658B0">
      <w:pPr>
        <w:pStyle w:val="BodyText"/>
        <w:jc w:val="both"/>
        <w:rPr>
          <w:rFonts w:ascii="Century Gothic" w:hAnsi="Century Gothic" w:cs="Arial"/>
          <w:b w:val="0"/>
        </w:rPr>
      </w:pPr>
      <w:r w:rsidRPr="008A6AC7">
        <w:rPr>
          <w:rFonts w:ascii="Century Gothic" w:hAnsi="Century Gothic" w:cs="Arial"/>
          <w:b w:val="0"/>
        </w:rPr>
        <w:t xml:space="preserve">This Policy is designed to enable all members of the school community to live and work together in a supportive way. It aims to promote an environment where everyone feels happy, safe and secure. </w:t>
      </w:r>
      <w:r w:rsidR="00A658B0" w:rsidRPr="008A6AC7">
        <w:rPr>
          <w:rFonts w:ascii="Century Gothic" w:hAnsi="Century Gothic" w:cs="Arial"/>
          <w:b w:val="0"/>
        </w:rPr>
        <w:t xml:space="preserve">The policy has been written through collaboration between school, families, children, governors and outside agencies. </w:t>
      </w:r>
    </w:p>
    <w:p w:rsidR="005A0DDA" w:rsidRPr="008A6AC7" w:rsidRDefault="005A0DDA" w:rsidP="005004AE">
      <w:pPr>
        <w:pStyle w:val="BodyText"/>
        <w:rPr>
          <w:rFonts w:ascii="Century Gothic" w:hAnsi="Century Gothic" w:cs="Arial"/>
          <w:b w:val="0"/>
          <w:color w:val="00CC00"/>
        </w:rPr>
      </w:pPr>
    </w:p>
    <w:p w:rsidR="008412D4" w:rsidRPr="00DF6687" w:rsidRDefault="00A658B0" w:rsidP="005A0DDA">
      <w:pPr>
        <w:rPr>
          <w:rFonts w:ascii="Century Gothic" w:hAnsi="Century Gothic" w:cs="Arial"/>
          <w:b/>
          <w:sz w:val="24"/>
          <w:szCs w:val="24"/>
        </w:rPr>
      </w:pPr>
      <w:r w:rsidRPr="00DF6687">
        <w:rPr>
          <w:rFonts w:ascii="Century Gothic" w:hAnsi="Century Gothic" w:cs="Arial"/>
          <w:b/>
          <w:sz w:val="24"/>
          <w:szCs w:val="24"/>
        </w:rPr>
        <w:t>Key Principles of our Approach</w:t>
      </w:r>
    </w:p>
    <w:p w:rsidR="00584F2F" w:rsidRPr="00ED6116" w:rsidRDefault="00B32BAF" w:rsidP="005A0DDA">
      <w:pPr>
        <w:rPr>
          <w:rFonts w:ascii="Century Gothic" w:hAnsi="Century Gothic" w:cs="Arial"/>
          <w:sz w:val="24"/>
          <w:szCs w:val="24"/>
        </w:rPr>
      </w:pPr>
      <w:r w:rsidRPr="00BB164E">
        <w:rPr>
          <w:rFonts w:ascii="Century Gothic" w:hAnsi="Century Gothic" w:cs="Arial"/>
          <w:sz w:val="24"/>
          <w:szCs w:val="24"/>
        </w:rPr>
        <w:t>As a school, we have completed the Warwickshire</w:t>
      </w:r>
      <w:r w:rsidR="00ED6116" w:rsidRPr="00BB164E">
        <w:rPr>
          <w:rFonts w:ascii="Century Gothic" w:hAnsi="Century Gothic" w:cs="Arial"/>
          <w:sz w:val="24"/>
          <w:szCs w:val="24"/>
        </w:rPr>
        <w:t xml:space="preserve"> Attachment and Trauma Informed School Project which is coordinated by the Warwickshire Virtual School and supported by the Educational Psychology Service. </w:t>
      </w:r>
      <w:r w:rsidR="004A3B2A" w:rsidRPr="00BB164E">
        <w:rPr>
          <w:rFonts w:ascii="Century Gothic" w:hAnsi="Century Gothic" w:cs="Arial"/>
          <w:sz w:val="24"/>
          <w:szCs w:val="24"/>
        </w:rPr>
        <w:t>The c</w:t>
      </w:r>
      <w:r w:rsidR="00ED6116" w:rsidRPr="00BB164E">
        <w:rPr>
          <w:rFonts w:ascii="Century Gothic" w:hAnsi="Century Gothic" w:cs="Arial"/>
          <w:sz w:val="24"/>
          <w:szCs w:val="24"/>
        </w:rPr>
        <w:t xml:space="preserve">ontent of this project has guided our </w:t>
      </w:r>
      <w:r w:rsidR="004A3B2A" w:rsidRPr="00BB164E">
        <w:rPr>
          <w:rFonts w:ascii="Century Gothic" w:hAnsi="Century Gothic" w:cs="Arial"/>
          <w:sz w:val="24"/>
          <w:szCs w:val="24"/>
        </w:rPr>
        <w:t xml:space="preserve">Behaviour and Relationships </w:t>
      </w:r>
      <w:r w:rsidR="00ED6116" w:rsidRPr="00BB164E">
        <w:rPr>
          <w:rFonts w:ascii="Century Gothic" w:hAnsi="Century Gothic" w:cs="Arial"/>
          <w:sz w:val="24"/>
          <w:szCs w:val="24"/>
        </w:rPr>
        <w:t>principles and practice at Arden Forest.</w:t>
      </w:r>
      <w:r w:rsidR="00ED6116">
        <w:rPr>
          <w:rFonts w:ascii="Century Gothic" w:hAnsi="Century Gothic" w:cs="Arial"/>
          <w:sz w:val="24"/>
          <w:szCs w:val="24"/>
        </w:rPr>
        <w:t xml:space="preserve"> </w:t>
      </w:r>
    </w:p>
    <w:p w:rsidR="00BA7517" w:rsidRPr="008A6AC7" w:rsidRDefault="008412D4" w:rsidP="00BC4D3D">
      <w:pPr>
        <w:pStyle w:val="BodyText"/>
        <w:numPr>
          <w:ilvl w:val="0"/>
          <w:numId w:val="9"/>
        </w:numPr>
        <w:rPr>
          <w:rFonts w:ascii="Century Gothic" w:hAnsi="Century Gothic" w:cs="Arial"/>
          <w:b w:val="0"/>
        </w:rPr>
      </w:pPr>
      <w:r w:rsidRPr="008A6AC7">
        <w:rPr>
          <w:rFonts w:ascii="Century Gothic" w:hAnsi="Century Gothic" w:cs="Arial"/>
          <w:b w:val="0"/>
        </w:rPr>
        <w:t>We recognis</w:t>
      </w:r>
      <w:r w:rsidR="0012478E" w:rsidRPr="008A6AC7">
        <w:rPr>
          <w:rFonts w:ascii="Century Gothic" w:hAnsi="Century Gothic" w:cs="Arial"/>
          <w:b w:val="0"/>
        </w:rPr>
        <w:t xml:space="preserve">e that strong </w:t>
      </w:r>
      <w:r w:rsidR="0012120B" w:rsidRPr="008A6AC7">
        <w:rPr>
          <w:rFonts w:ascii="Century Gothic" w:hAnsi="Century Gothic" w:cs="Arial"/>
          <w:b w:val="0"/>
        </w:rPr>
        <w:t xml:space="preserve">positive </w:t>
      </w:r>
      <w:r w:rsidR="0012478E" w:rsidRPr="008A6AC7">
        <w:rPr>
          <w:rFonts w:ascii="Century Gothic" w:hAnsi="Century Gothic" w:cs="Arial"/>
          <w:b w:val="0"/>
        </w:rPr>
        <w:t xml:space="preserve">relationships </w:t>
      </w:r>
      <w:r w:rsidRPr="008A6AC7">
        <w:rPr>
          <w:rFonts w:ascii="Century Gothic" w:hAnsi="Century Gothic" w:cs="Arial"/>
          <w:b w:val="0"/>
        </w:rPr>
        <w:t xml:space="preserve">support strong learning and put relationships at the heart of all we do. </w:t>
      </w:r>
    </w:p>
    <w:p w:rsidR="00AD6D42" w:rsidRPr="008A6AC7" w:rsidRDefault="00BA7517" w:rsidP="00BC4D3D">
      <w:pPr>
        <w:pStyle w:val="BodyText"/>
        <w:numPr>
          <w:ilvl w:val="0"/>
          <w:numId w:val="9"/>
        </w:numPr>
        <w:rPr>
          <w:rFonts w:ascii="Century Gothic" w:hAnsi="Century Gothic" w:cs="Arial"/>
          <w:b w:val="0"/>
        </w:rPr>
      </w:pPr>
      <w:r w:rsidRPr="008A6AC7">
        <w:rPr>
          <w:rFonts w:ascii="Century Gothic" w:hAnsi="Century Gothic" w:cs="Arial"/>
          <w:b w:val="0"/>
        </w:rPr>
        <w:t>We understand that behavi</w:t>
      </w:r>
      <w:r w:rsidR="00F9614A" w:rsidRPr="008A6AC7">
        <w:rPr>
          <w:rFonts w:ascii="Century Gothic" w:hAnsi="Century Gothic" w:cs="Arial"/>
          <w:b w:val="0"/>
        </w:rPr>
        <w:t>our is a means of communication</w:t>
      </w:r>
      <w:r w:rsidR="008412D4" w:rsidRPr="008A6AC7">
        <w:rPr>
          <w:rFonts w:ascii="Century Gothic" w:hAnsi="Century Gothic" w:cs="Arial"/>
          <w:b w:val="0"/>
        </w:rPr>
        <w:t xml:space="preserve"> of an emotional need and respond accordingly</w:t>
      </w:r>
      <w:r w:rsidR="00F9614A" w:rsidRPr="008A6AC7">
        <w:rPr>
          <w:rFonts w:ascii="Century Gothic" w:hAnsi="Century Gothic" w:cs="Arial"/>
          <w:b w:val="0"/>
        </w:rPr>
        <w:t>.</w:t>
      </w:r>
      <w:r w:rsidR="00AD6D42" w:rsidRPr="008A6AC7">
        <w:rPr>
          <w:rFonts w:ascii="Century Gothic" w:hAnsi="Century Gothic" w:cs="Arial"/>
          <w:b w:val="0"/>
        </w:rPr>
        <w:t xml:space="preserve"> </w:t>
      </w:r>
    </w:p>
    <w:p w:rsidR="008412D4" w:rsidRPr="008A6AC7" w:rsidRDefault="00AD6D42" w:rsidP="00BC4D3D">
      <w:pPr>
        <w:pStyle w:val="BodyText"/>
        <w:numPr>
          <w:ilvl w:val="0"/>
          <w:numId w:val="9"/>
        </w:numPr>
        <w:rPr>
          <w:rFonts w:ascii="Century Gothic" w:hAnsi="Century Gothic" w:cs="Arial"/>
          <w:b w:val="0"/>
        </w:rPr>
      </w:pPr>
      <w:r w:rsidRPr="008A6AC7">
        <w:rPr>
          <w:rFonts w:ascii="Century Gothic" w:hAnsi="Century Gothic" w:cs="Arial"/>
          <w:b w:val="0"/>
        </w:rPr>
        <w:t xml:space="preserve">We understand that behaviour is ‘attachment needing’ not ‘attention seeking’. </w:t>
      </w:r>
    </w:p>
    <w:p w:rsidR="00584F2F" w:rsidRPr="008A6AC7" w:rsidRDefault="00584F2F" w:rsidP="00BC4D3D">
      <w:pPr>
        <w:pStyle w:val="BodyText"/>
        <w:numPr>
          <w:ilvl w:val="0"/>
          <w:numId w:val="9"/>
        </w:numPr>
        <w:rPr>
          <w:rFonts w:ascii="Century Gothic" w:hAnsi="Century Gothic" w:cs="Arial"/>
          <w:b w:val="0"/>
        </w:rPr>
      </w:pPr>
      <w:r w:rsidRPr="008A6AC7">
        <w:rPr>
          <w:rFonts w:ascii="Century Gothic" w:hAnsi="Century Gothic" w:cs="Arial"/>
          <w:b w:val="0"/>
        </w:rPr>
        <w:t xml:space="preserve">We give children our time to support their feelings and behaviour. </w:t>
      </w:r>
    </w:p>
    <w:p w:rsidR="00BA7517" w:rsidRPr="008A6AC7" w:rsidRDefault="00BA7517" w:rsidP="00BC4D3D">
      <w:pPr>
        <w:pStyle w:val="BodyText"/>
        <w:numPr>
          <w:ilvl w:val="0"/>
          <w:numId w:val="9"/>
        </w:numPr>
        <w:rPr>
          <w:rFonts w:ascii="Century Gothic" w:hAnsi="Century Gothic" w:cs="Arial"/>
          <w:b w:val="0"/>
        </w:rPr>
      </w:pPr>
      <w:r w:rsidRPr="008A6AC7">
        <w:rPr>
          <w:rFonts w:ascii="Century Gothic" w:hAnsi="Century Gothic" w:cs="Arial"/>
          <w:b w:val="0"/>
        </w:rPr>
        <w:t>We</w:t>
      </w:r>
      <w:r w:rsidR="008412D4" w:rsidRPr="008A6AC7">
        <w:rPr>
          <w:rFonts w:ascii="Century Gothic" w:hAnsi="Century Gothic" w:cs="Arial"/>
          <w:b w:val="0"/>
        </w:rPr>
        <w:t xml:space="preserve"> take a non-judgmental, curious and empathetic approach towards</w:t>
      </w:r>
      <w:r w:rsidR="00CD6FE6" w:rsidRPr="008A6AC7">
        <w:rPr>
          <w:rFonts w:ascii="Century Gothic" w:hAnsi="Century Gothic" w:cs="Arial"/>
          <w:b w:val="0"/>
        </w:rPr>
        <w:t xml:space="preserve"> b</w:t>
      </w:r>
      <w:r w:rsidRPr="008A6AC7">
        <w:rPr>
          <w:rFonts w:ascii="Century Gothic" w:hAnsi="Century Gothic" w:cs="Arial"/>
          <w:b w:val="0"/>
        </w:rPr>
        <w:t xml:space="preserve">ehaviours. </w:t>
      </w:r>
    </w:p>
    <w:p w:rsidR="00CD6FE6" w:rsidRPr="008A6AC7" w:rsidRDefault="00CD6FE6" w:rsidP="00BC4D3D">
      <w:pPr>
        <w:pStyle w:val="BodyText"/>
        <w:numPr>
          <w:ilvl w:val="0"/>
          <w:numId w:val="9"/>
        </w:numPr>
        <w:rPr>
          <w:rFonts w:ascii="Century Gothic" w:hAnsi="Century Gothic" w:cs="Arial"/>
          <w:b w:val="0"/>
        </w:rPr>
      </w:pPr>
      <w:r w:rsidRPr="008A6AC7">
        <w:rPr>
          <w:rFonts w:ascii="Century Gothic" w:hAnsi="Century Gothic" w:cs="Arial"/>
          <w:b w:val="0"/>
        </w:rPr>
        <w:t xml:space="preserve">We recognise the impact on mental health and wellbeing where children have experienced </w:t>
      </w:r>
      <w:r w:rsidR="0012120B" w:rsidRPr="008A6AC7">
        <w:rPr>
          <w:rFonts w:ascii="Century Gothic" w:hAnsi="Century Gothic" w:cs="Arial"/>
          <w:b w:val="0"/>
        </w:rPr>
        <w:t>‘Adverse Childhood Experiences’ (ACE’s)</w:t>
      </w:r>
      <w:r w:rsidR="003F486D" w:rsidRPr="008A6AC7">
        <w:rPr>
          <w:rFonts w:ascii="Century Gothic" w:hAnsi="Century Gothic" w:cs="Arial"/>
          <w:b w:val="0"/>
        </w:rPr>
        <w:t>.</w:t>
      </w:r>
      <w:r w:rsidR="0012120B" w:rsidRPr="008A6AC7">
        <w:rPr>
          <w:rFonts w:ascii="Century Gothic" w:hAnsi="Century Gothic" w:cs="Arial"/>
          <w:b w:val="0"/>
        </w:rPr>
        <w:t xml:space="preserve"> These are </w:t>
      </w:r>
      <w:r w:rsidRPr="008A6AC7">
        <w:rPr>
          <w:rFonts w:ascii="Century Gothic" w:hAnsi="Century Gothic" w:cs="Arial"/>
          <w:b w:val="0"/>
        </w:rPr>
        <w:t xml:space="preserve">emotionally distressing </w:t>
      </w:r>
      <w:r w:rsidR="0012120B" w:rsidRPr="008A6AC7">
        <w:rPr>
          <w:rFonts w:ascii="Century Gothic" w:hAnsi="Century Gothic" w:cs="Arial"/>
          <w:b w:val="0"/>
        </w:rPr>
        <w:t xml:space="preserve">events that happen before the age of 18. </w:t>
      </w:r>
    </w:p>
    <w:p w:rsidR="00BA7517" w:rsidRPr="008A6AC7" w:rsidRDefault="00ED6116" w:rsidP="00BC4D3D">
      <w:pPr>
        <w:pStyle w:val="ListParagraph"/>
        <w:numPr>
          <w:ilvl w:val="0"/>
          <w:numId w:val="9"/>
        </w:numPr>
        <w:rPr>
          <w:rFonts w:ascii="Century Gothic" w:hAnsi="Century Gothic" w:cs="Arial"/>
          <w:sz w:val="24"/>
          <w:szCs w:val="24"/>
        </w:rPr>
      </w:pPr>
      <w:r w:rsidRPr="008A6AC7">
        <w:rPr>
          <w:rFonts w:ascii="Century Gothic" w:hAnsi="Century Gothic" w:cs="Arial"/>
          <w:b/>
          <w:noProof/>
          <w:lang w:eastAsia="en-GB"/>
        </w:rPr>
        <w:lastRenderedPageBreak/>
        <w:drawing>
          <wp:anchor distT="0" distB="0" distL="114300" distR="114300" simplePos="0" relativeHeight="251661312" behindDoc="1" locked="0" layoutInCell="1" allowOverlap="1" wp14:anchorId="03B6F91B" wp14:editId="1D7F41C6">
            <wp:simplePos x="0" y="0"/>
            <wp:positionH relativeFrom="column">
              <wp:posOffset>4361815</wp:posOffset>
            </wp:positionH>
            <wp:positionV relativeFrom="paragraph">
              <wp:posOffset>15240</wp:posOffset>
            </wp:positionV>
            <wp:extent cx="1907540" cy="2725420"/>
            <wp:effectExtent l="0" t="0" r="0" b="0"/>
            <wp:wrapTight wrapText="bothSides">
              <wp:wrapPolygon edited="0">
                <wp:start x="0" y="0"/>
                <wp:lineTo x="0" y="21439"/>
                <wp:lineTo x="21356" y="21439"/>
                <wp:lineTo x="213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ry child deser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7540" cy="2725420"/>
                    </a:xfrm>
                    <a:prstGeom prst="rect">
                      <a:avLst/>
                    </a:prstGeom>
                  </pic:spPr>
                </pic:pic>
              </a:graphicData>
            </a:graphic>
            <wp14:sizeRelH relativeFrom="page">
              <wp14:pctWidth>0</wp14:pctWidth>
            </wp14:sizeRelH>
            <wp14:sizeRelV relativeFrom="page">
              <wp14:pctHeight>0</wp14:pctHeight>
            </wp14:sizeRelV>
          </wp:anchor>
        </w:drawing>
      </w:r>
      <w:r w:rsidR="00BA7517" w:rsidRPr="008A6AC7">
        <w:rPr>
          <w:rFonts w:ascii="Century Gothic" w:hAnsi="Century Gothic" w:cs="Arial"/>
          <w:sz w:val="24"/>
          <w:szCs w:val="24"/>
        </w:rPr>
        <w:t>We maintain clear boundaries and expectations around behaviour</w:t>
      </w:r>
      <w:r w:rsidR="00CD6FE6" w:rsidRPr="008A6AC7">
        <w:rPr>
          <w:rFonts w:ascii="Century Gothic" w:hAnsi="Century Gothic" w:cs="Arial"/>
          <w:sz w:val="24"/>
          <w:szCs w:val="24"/>
        </w:rPr>
        <w:t xml:space="preserve"> in an environment of high nurture and structure.</w:t>
      </w:r>
    </w:p>
    <w:p w:rsidR="00BA7517" w:rsidRPr="008A6AC7" w:rsidRDefault="00365540" w:rsidP="00BC4D3D">
      <w:pPr>
        <w:pStyle w:val="BodyText"/>
        <w:numPr>
          <w:ilvl w:val="0"/>
          <w:numId w:val="9"/>
        </w:numPr>
        <w:rPr>
          <w:rFonts w:ascii="Century Gothic" w:hAnsi="Century Gothic" w:cs="Arial"/>
          <w:b w:val="0"/>
        </w:rPr>
      </w:pPr>
      <w:r w:rsidRPr="008A6AC7">
        <w:rPr>
          <w:rFonts w:ascii="Century Gothic" w:hAnsi="Century Gothic" w:cs="Arial"/>
          <w:b w:val="0"/>
        </w:rPr>
        <w:t xml:space="preserve">We use language that is supportive of </w:t>
      </w:r>
      <w:r w:rsidR="00CD6FE6" w:rsidRPr="008A6AC7">
        <w:rPr>
          <w:rFonts w:ascii="Century Gothic" w:hAnsi="Century Gothic" w:cs="Arial"/>
          <w:b w:val="0"/>
        </w:rPr>
        <w:t>the</w:t>
      </w:r>
      <w:r w:rsidRPr="008A6AC7">
        <w:rPr>
          <w:rFonts w:ascii="Century Gothic" w:hAnsi="Century Gothic" w:cs="Arial"/>
          <w:b w:val="0"/>
        </w:rPr>
        <w:t xml:space="preserve"> child. </w:t>
      </w:r>
    </w:p>
    <w:p w:rsidR="00BA7517" w:rsidRPr="008A6AC7" w:rsidRDefault="00BA7517" w:rsidP="00BC4D3D">
      <w:pPr>
        <w:pStyle w:val="BodyText"/>
        <w:numPr>
          <w:ilvl w:val="0"/>
          <w:numId w:val="9"/>
        </w:numPr>
        <w:rPr>
          <w:rFonts w:ascii="Century Gothic" w:hAnsi="Century Gothic" w:cs="Arial"/>
          <w:b w:val="0"/>
        </w:rPr>
      </w:pPr>
      <w:r w:rsidRPr="008A6AC7">
        <w:rPr>
          <w:rFonts w:ascii="Century Gothic" w:hAnsi="Century Gothic" w:cs="Arial"/>
          <w:b w:val="0"/>
        </w:rPr>
        <w:t xml:space="preserve">We </w:t>
      </w:r>
      <w:r w:rsidR="00CD6FE6" w:rsidRPr="008A6AC7">
        <w:rPr>
          <w:rFonts w:ascii="Century Gothic" w:hAnsi="Century Gothic" w:cs="Arial"/>
          <w:b w:val="0"/>
        </w:rPr>
        <w:t xml:space="preserve">use positive meaningful praise and </w:t>
      </w:r>
      <w:r w:rsidRPr="008A6AC7">
        <w:rPr>
          <w:rFonts w:ascii="Century Gothic" w:hAnsi="Century Gothic" w:cs="Arial"/>
          <w:b w:val="0"/>
        </w:rPr>
        <w:t xml:space="preserve">do not use sanctions that seek to shame. </w:t>
      </w:r>
    </w:p>
    <w:p w:rsidR="008412D4" w:rsidRPr="008A6AC7" w:rsidRDefault="008412D4" w:rsidP="00BC4D3D">
      <w:pPr>
        <w:pStyle w:val="BodyText"/>
        <w:numPr>
          <w:ilvl w:val="0"/>
          <w:numId w:val="9"/>
        </w:numPr>
        <w:rPr>
          <w:rFonts w:ascii="Century Gothic" w:hAnsi="Century Gothic" w:cs="Arial"/>
          <w:b w:val="0"/>
        </w:rPr>
      </w:pPr>
      <w:r w:rsidRPr="008A6AC7">
        <w:rPr>
          <w:rFonts w:ascii="Century Gothic" w:hAnsi="Century Gothic" w:cs="Arial"/>
          <w:b w:val="0"/>
        </w:rPr>
        <w:t>We understand that not all behaviours are a matter of ‘choice’</w:t>
      </w:r>
      <w:r w:rsidR="00365540" w:rsidRPr="008A6AC7">
        <w:rPr>
          <w:rFonts w:ascii="Century Gothic" w:hAnsi="Century Gothic" w:cs="Arial"/>
          <w:b w:val="0"/>
        </w:rPr>
        <w:t>.</w:t>
      </w:r>
    </w:p>
    <w:p w:rsidR="008412D4" w:rsidRPr="008A6AC7" w:rsidRDefault="008412D4" w:rsidP="00BC4D3D">
      <w:pPr>
        <w:pStyle w:val="BodyText"/>
        <w:numPr>
          <w:ilvl w:val="0"/>
          <w:numId w:val="9"/>
        </w:numPr>
        <w:rPr>
          <w:rFonts w:ascii="Century Gothic" w:hAnsi="Century Gothic" w:cs="Arial"/>
          <w:b w:val="0"/>
        </w:rPr>
      </w:pPr>
      <w:r w:rsidRPr="008A6AC7">
        <w:rPr>
          <w:rFonts w:ascii="Century Gothic" w:hAnsi="Century Gothic" w:cs="Arial"/>
          <w:b w:val="0"/>
        </w:rPr>
        <w:t xml:space="preserve">We understand that the wellbeing of staff is key. </w:t>
      </w:r>
    </w:p>
    <w:p w:rsidR="008412D4" w:rsidRPr="008A6AC7" w:rsidRDefault="008412D4" w:rsidP="00BC4D3D">
      <w:pPr>
        <w:pStyle w:val="BodyText"/>
        <w:numPr>
          <w:ilvl w:val="0"/>
          <w:numId w:val="9"/>
        </w:numPr>
        <w:rPr>
          <w:rFonts w:ascii="Century Gothic" w:hAnsi="Century Gothic" w:cs="Arial"/>
          <w:b w:val="0"/>
        </w:rPr>
      </w:pPr>
      <w:r w:rsidRPr="008A6AC7">
        <w:rPr>
          <w:rFonts w:ascii="Century Gothic" w:hAnsi="Century Gothic" w:cs="Arial"/>
          <w:b w:val="0"/>
        </w:rPr>
        <w:t xml:space="preserve">We use self-reflection as a means to developing our practice. </w:t>
      </w:r>
    </w:p>
    <w:p w:rsidR="00365540" w:rsidRPr="008A6AC7" w:rsidRDefault="00365540" w:rsidP="00BC4D3D">
      <w:pPr>
        <w:pStyle w:val="BodyText"/>
        <w:numPr>
          <w:ilvl w:val="0"/>
          <w:numId w:val="9"/>
        </w:numPr>
        <w:rPr>
          <w:rFonts w:ascii="Century Gothic" w:hAnsi="Century Gothic" w:cs="Arial"/>
          <w:b w:val="0"/>
        </w:rPr>
      </w:pPr>
      <w:r w:rsidRPr="008A6AC7">
        <w:rPr>
          <w:rFonts w:ascii="Century Gothic" w:hAnsi="Century Gothic" w:cs="Arial"/>
          <w:b w:val="0"/>
        </w:rPr>
        <w:t xml:space="preserve">We work </w:t>
      </w:r>
      <w:r w:rsidR="003F486D" w:rsidRPr="008A6AC7">
        <w:rPr>
          <w:rFonts w:ascii="Century Gothic" w:hAnsi="Century Gothic" w:cs="Arial"/>
          <w:b w:val="0"/>
        </w:rPr>
        <w:t xml:space="preserve">in partnership </w:t>
      </w:r>
      <w:r w:rsidRPr="008A6AC7">
        <w:rPr>
          <w:rFonts w:ascii="Century Gothic" w:hAnsi="Century Gothic" w:cs="Arial"/>
          <w:b w:val="0"/>
        </w:rPr>
        <w:t xml:space="preserve">with parents and carers to address and plan support for children. </w:t>
      </w:r>
    </w:p>
    <w:p w:rsidR="00D53257" w:rsidRPr="008A6AC7" w:rsidRDefault="00D53257" w:rsidP="00BC4D3D">
      <w:pPr>
        <w:pStyle w:val="BodyText"/>
        <w:numPr>
          <w:ilvl w:val="0"/>
          <w:numId w:val="9"/>
        </w:numPr>
        <w:rPr>
          <w:rFonts w:ascii="Century Gothic" w:hAnsi="Century Gothic" w:cs="Arial"/>
          <w:b w:val="0"/>
        </w:rPr>
      </w:pPr>
      <w:r w:rsidRPr="008A6AC7">
        <w:rPr>
          <w:rFonts w:ascii="Century Gothic" w:hAnsi="Century Gothic" w:cs="Arial"/>
          <w:b w:val="0"/>
        </w:rPr>
        <w:t>We strive to update our understanding through regular whole school training.</w:t>
      </w:r>
    </w:p>
    <w:p w:rsidR="001A575E" w:rsidRPr="008A6AC7" w:rsidRDefault="001A575E" w:rsidP="00F22B56">
      <w:pPr>
        <w:rPr>
          <w:rFonts w:ascii="Century Gothic" w:hAnsi="Century Gothic" w:cs="Arial"/>
          <w:snapToGrid w:val="0"/>
          <w:sz w:val="24"/>
          <w:szCs w:val="24"/>
        </w:rPr>
      </w:pPr>
    </w:p>
    <w:p w:rsidR="00DF23E0" w:rsidRPr="00DF6687" w:rsidRDefault="003B45F1" w:rsidP="00F22B56">
      <w:pPr>
        <w:rPr>
          <w:rFonts w:ascii="Century Gothic" w:hAnsi="Century Gothic" w:cs="Arial"/>
          <w:b/>
          <w:snapToGrid w:val="0"/>
          <w:sz w:val="24"/>
          <w:szCs w:val="24"/>
        </w:rPr>
      </w:pPr>
      <w:r w:rsidRPr="00DF6687">
        <w:rPr>
          <w:rFonts w:ascii="Century Gothic" w:hAnsi="Century Gothic" w:cs="Arial"/>
          <w:b/>
          <w:snapToGrid w:val="0"/>
          <w:sz w:val="24"/>
          <w:szCs w:val="24"/>
        </w:rPr>
        <w:t>Our Responsibilities</w:t>
      </w:r>
    </w:p>
    <w:p w:rsidR="00F22B56" w:rsidRPr="008A6AC7" w:rsidRDefault="00F22B56" w:rsidP="00F22B56">
      <w:pPr>
        <w:rPr>
          <w:rFonts w:ascii="Century Gothic" w:hAnsi="Century Gothic" w:cs="Arial"/>
          <w:snapToGrid w:val="0"/>
          <w:sz w:val="24"/>
          <w:szCs w:val="24"/>
        </w:rPr>
      </w:pPr>
      <w:r w:rsidRPr="008A6AC7">
        <w:rPr>
          <w:rFonts w:ascii="Century Gothic" w:hAnsi="Century Gothic" w:cs="Arial"/>
          <w:snapToGrid w:val="0"/>
          <w:sz w:val="24"/>
          <w:szCs w:val="24"/>
        </w:rPr>
        <w:t>In collaboration between children, families and staff, we have agreed three core responsibilities within our school community</w:t>
      </w:r>
      <w:r w:rsidR="0012120B" w:rsidRPr="008A6AC7">
        <w:rPr>
          <w:rFonts w:ascii="Century Gothic" w:hAnsi="Century Gothic" w:cs="Arial"/>
          <w:snapToGrid w:val="0"/>
          <w:sz w:val="24"/>
          <w:szCs w:val="24"/>
        </w:rPr>
        <w:t>.</w:t>
      </w:r>
      <w:r w:rsidR="00BB164E">
        <w:rPr>
          <w:rFonts w:ascii="Century Gothic" w:hAnsi="Century Gothic" w:cs="Arial"/>
          <w:snapToGrid w:val="0"/>
          <w:sz w:val="24"/>
          <w:szCs w:val="24"/>
        </w:rPr>
        <w:t xml:space="preserve"> These are that w</w:t>
      </w:r>
      <w:r w:rsidRPr="008A6AC7">
        <w:rPr>
          <w:rFonts w:ascii="Century Gothic" w:hAnsi="Century Gothic" w:cs="Arial"/>
          <w:snapToGrid w:val="0"/>
          <w:sz w:val="24"/>
          <w:szCs w:val="24"/>
        </w:rPr>
        <w:t>e all have a responsibility to</w:t>
      </w:r>
      <w:r w:rsidR="00AD6D42" w:rsidRPr="008A6AC7">
        <w:rPr>
          <w:rFonts w:ascii="Century Gothic" w:hAnsi="Century Gothic" w:cs="Arial"/>
          <w:snapToGrid w:val="0"/>
          <w:sz w:val="24"/>
          <w:szCs w:val="24"/>
        </w:rPr>
        <w:t>:</w:t>
      </w:r>
      <w:r w:rsidRPr="008A6AC7">
        <w:rPr>
          <w:rFonts w:ascii="Century Gothic" w:hAnsi="Century Gothic" w:cs="Arial"/>
          <w:snapToGrid w:val="0"/>
          <w:sz w:val="24"/>
          <w:szCs w:val="24"/>
        </w:rPr>
        <w:t xml:space="preserve"> </w:t>
      </w:r>
    </w:p>
    <w:p w:rsidR="00F22B56" w:rsidRPr="008A6AC7" w:rsidRDefault="00F22B56" w:rsidP="00BC4D3D">
      <w:pPr>
        <w:pStyle w:val="ListParagraph"/>
        <w:numPr>
          <w:ilvl w:val="0"/>
          <w:numId w:val="2"/>
        </w:numPr>
        <w:rPr>
          <w:rFonts w:ascii="Century Gothic" w:hAnsi="Century Gothic"/>
          <w:sz w:val="24"/>
          <w:szCs w:val="24"/>
        </w:rPr>
      </w:pPr>
      <w:r w:rsidRPr="008A6AC7">
        <w:rPr>
          <w:rFonts w:ascii="Century Gothic" w:hAnsi="Century Gothic"/>
          <w:sz w:val="24"/>
          <w:szCs w:val="24"/>
        </w:rPr>
        <w:t>learn and let others learn</w:t>
      </w:r>
    </w:p>
    <w:p w:rsidR="00F22B56" w:rsidRPr="008A6AC7" w:rsidRDefault="00F22B56" w:rsidP="00BC4D3D">
      <w:pPr>
        <w:pStyle w:val="ListParagraph"/>
        <w:numPr>
          <w:ilvl w:val="0"/>
          <w:numId w:val="2"/>
        </w:numPr>
        <w:rPr>
          <w:rFonts w:ascii="Century Gothic" w:hAnsi="Century Gothic"/>
          <w:sz w:val="24"/>
          <w:szCs w:val="24"/>
        </w:rPr>
      </w:pPr>
      <w:r w:rsidRPr="008A6AC7">
        <w:rPr>
          <w:rFonts w:ascii="Century Gothic" w:hAnsi="Century Gothic"/>
          <w:sz w:val="24"/>
          <w:szCs w:val="24"/>
        </w:rPr>
        <w:t>be kind and respectful</w:t>
      </w:r>
    </w:p>
    <w:p w:rsidR="002E0CF3" w:rsidRPr="008A6AC7" w:rsidRDefault="00F22B56" w:rsidP="00BC4D3D">
      <w:pPr>
        <w:pStyle w:val="ListParagraph"/>
        <w:numPr>
          <w:ilvl w:val="0"/>
          <w:numId w:val="2"/>
        </w:numPr>
        <w:rPr>
          <w:rFonts w:ascii="Century Gothic" w:hAnsi="Century Gothic"/>
          <w:sz w:val="24"/>
          <w:szCs w:val="24"/>
        </w:rPr>
      </w:pPr>
      <w:r w:rsidRPr="008A6AC7">
        <w:rPr>
          <w:rFonts w:ascii="Century Gothic" w:hAnsi="Century Gothic"/>
          <w:sz w:val="24"/>
          <w:szCs w:val="24"/>
        </w:rPr>
        <w:t>keep myself and others saf</w:t>
      </w:r>
      <w:r w:rsidR="00584F2F" w:rsidRPr="008A6AC7">
        <w:rPr>
          <w:rFonts w:ascii="Century Gothic" w:hAnsi="Century Gothic"/>
          <w:sz w:val="24"/>
          <w:szCs w:val="24"/>
        </w:rPr>
        <w:t>e.</w:t>
      </w:r>
    </w:p>
    <w:p w:rsidR="00584F2F" w:rsidRPr="008A6AC7" w:rsidRDefault="00584F2F" w:rsidP="00584F2F">
      <w:pPr>
        <w:pStyle w:val="ListParagraph"/>
        <w:ind w:left="360"/>
        <w:rPr>
          <w:rFonts w:ascii="Century Gothic" w:hAnsi="Century Gothic"/>
          <w:sz w:val="24"/>
          <w:szCs w:val="24"/>
        </w:rPr>
      </w:pPr>
    </w:p>
    <w:p w:rsidR="00F22B56" w:rsidRPr="008A6AC7" w:rsidRDefault="00F22B56" w:rsidP="00F22B56">
      <w:pPr>
        <w:rPr>
          <w:rFonts w:ascii="Century Gothic" w:hAnsi="Century Gothic" w:cs="Arial"/>
          <w:sz w:val="24"/>
          <w:szCs w:val="24"/>
        </w:rPr>
      </w:pPr>
      <w:r w:rsidRPr="008A6AC7">
        <w:rPr>
          <w:rFonts w:ascii="Century Gothic" w:hAnsi="Century Gothic" w:cs="Arial"/>
          <w:sz w:val="24"/>
          <w:szCs w:val="24"/>
        </w:rPr>
        <w:t>Our role is to support children as individuals to understand these</w:t>
      </w:r>
      <w:r w:rsidR="004A3B2A">
        <w:rPr>
          <w:rFonts w:ascii="Century Gothic" w:hAnsi="Century Gothic" w:cs="Arial"/>
          <w:sz w:val="24"/>
          <w:szCs w:val="24"/>
        </w:rPr>
        <w:t xml:space="preserve"> </w:t>
      </w:r>
      <w:r w:rsidRPr="008A6AC7">
        <w:rPr>
          <w:rFonts w:ascii="Century Gothic" w:hAnsi="Century Gothic" w:cs="Arial"/>
          <w:sz w:val="24"/>
          <w:szCs w:val="24"/>
        </w:rPr>
        <w:t xml:space="preserve">responsibilities and how they can </w:t>
      </w:r>
      <w:r w:rsidR="007F2F5D" w:rsidRPr="008A6AC7">
        <w:rPr>
          <w:rFonts w:ascii="Century Gothic" w:hAnsi="Century Gothic" w:cs="Arial"/>
          <w:sz w:val="24"/>
          <w:szCs w:val="24"/>
        </w:rPr>
        <w:t>show</w:t>
      </w:r>
      <w:r w:rsidRPr="008A6AC7">
        <w:rPr>
          <w:rFonts w:ascii="Century Gothic" w:hAnsi="Century Gothic" w:cs="Arial"/>
          <w:sz w:val="24"/>
          <w:szCs w:val="24"/>
        </w:rPr>
        <w:t xml:space="preserve"> them. We </w:t>
      </w:r>
      <w:r w:rsidR="00A06C6D" w:rsidRPr="008A6AC7">
        <w:rPr>
          <w:rFonts w:ascii="Century Gothic" w:hAnsi="Century Gothic" w:cs="Arial"/>
          <w:sz w:val="24"/>
          <w:szCs w:val="24"/>
        </w:rPr>
        <w:t>do this</w:t>
      </w:r>
      <w:r w:rsidRPr="008A6AC7">
        <w:rPr>
          <w:rFonts w:ascii="Century Gothic" w:hAnsi="Century Gothic" w:cs="Arial"/>
          <w:sz w:val="24"/>
          <w:szCs w:val="24"/>
        </w:rPr>
        <w:t xml:space="preserve"> by:</w:t>
      </w:r>
    </w:p>
    <w:p w:rsidR="00A06C6D" w:rsidRPr="008A6AC7" w:rsidRDefault="00A06C6D" w:rsidP="00A06C6D">
      <w:pPr>
        <w:pStyle w:val="ListParagraph"/>
        <w:numPr>
          <w:ilvl w:val="0"/>
          <w:numId w:val="7"/>
        </w:numPr>
        <w:rPr>
          <w:rFonts w:ascii="Century Gothic" w:hAnsi="Century Gothic" w:cs="Arial"/>
          <w:sz w:val="24"/>
          <w:szCs w:val="24"/>
        </w:rPr>
      </w:pPr>
      <w:r w:rsidRPr="008A6AC7">
        <w:rPr>
          <w:rFonts w:ascii="Century Gothic" w:hAnsi="Century Gothic" w:cs="Arial"/>
          <w:sz w:val="24"/>
          <w:szCs w:val="24"/>
        </w:rPr>
        <w:t xml:space="preserve">Having clear and consistent boundaries and maintaining positive relationships with each other, our children and their families. </w:t>
      </w:r>
    </w:p>
    <w:p w:rsidR="00A06C6D" w:rsidRPr="008A6AC7" w:rsidRDefault="00A06C6D" w:rsidP="00BC4D3D">
      <w:pPr>
        <w:pStyle w:val="ListParagraph"/>
        <w:numPr>
          <w:ilvl w:val="0"/>
          <w:numId w:val="7"/>
        </w:numPr>
        <w:rPr>
          <w:rFonts w:ascii="Century Gothic" w:hAnsi="Century Gothic" w:cs="Arial"/>
          <w:sz w:val="24"/>
          <w:szCs w:val="24"/>
        </w:rPr>
      </w:pPr>
      <w:r w:rsidRPr="008A6AC7">
        <w:rPr>
          <w:rFonts w:ascii="Century Gothic" w:hAnsi="Century Gothic" w:cs="Arial"/>
          <w:sz w:val="24"/>
          <w:szCs w:val="24"/>
        </w:rPr>
        <w:t>Having high expectations for children.</w:t>
      </w:r>
    </w:p>
    <w:p w:rsidR="007F2F5D" w:rsidRPr="008A6AC7" w:rsidRDefault="007F2F5D" w:rsidP="00BC4D3D">
      <w:pPr>
        <w:pStyle w:val="BodyText"/>
        <w:numPr>
          <w:ilvl w:val="0"/>
          <w:numId w:val="7"/>
        </w:numPr>
        <w:rPr>
          <w:rFonts w:ascii="Century Gothic" w:hAnsi="Century Gothic" w:cs="Arial"/>
          <w:b w:val="0"/>
        </w:rPr>
      </w:pPr>
      <w:r w:rsidRPr="008A6AC7">
        <w:rPr>
          <w:rFonts w:ascii="Century Gothic" w:hAnsi="Century Gothic" w:cs="Arial"/>
          <w:b w:val="0"/>
        </w:rPr>
        <w:t>Being positive about all of our children.</w:t>
      </w:r>
    </w:p>
    <w:p w:rsidR="007F2F5D" w:rsidRPr="008A6AC7" w:rsidRDefault="007F2F5D" w:rsidP="00BC4D3D">
      <w:pPr>
        <w:pStyle w:val="ListParagraph"/>
        <w:numPr>
          <w:ilvl w:val="0"/>
          <w:numId w:val="7"/>
        </w:numPr>
        <w:rPr>
          <w:rFonts w:ascii="Century Gothic" w:hAnsi="Century Gothic" w:cs="Arial"/>
          <w:sz w:val="24"/>
          <w:szCs w:val="24"/>
        </w:rPr>
      </w:pPr>
      <w:r w:rsidRPr="00BB164E">
        <w:rPr>
          <w:rFonts w:ascii="Century Gothic" w:hAnsi="Century Gothic" w:cs="Arial"/>
          <w:sz w:val="24"/>
          <w:szCs w:val="24"/>
        </w:rPr>
        <w:t>Creating a</w:t>
      </w:r>
      <w:r w:rsidR="004A3B2A" w:rsidRPr="00BB164E">
        <w:rPr>
          <w:rFonts w:ascii="Century Gothic" w:hAnsi="Century Gothic" w:cs="Arial"/>
          <w:sz w:val="24"/>
          <w:szCs w:val="24"/>
        </w:rPr>
        <w:t xml:space="preserve">n enabling </w:t>
      </w:r>
      <w:r w:rsidRPr="00BB164E">
        <w:rPr>
          <w:rFonts w:ascii="Century Gothic" w:hAnsi="Century Gothic" w:cs="Arial"/>
          <w:sz w:val="24"/>
          <w:szCs w:val="24"/>
        </w:rPr>
        <w:t>learning</w:t>
      </w:r>
      <w:r w:rsidRPr="008A6AC7">
        <w:rPr>
          <w:rFonts w:ascii="Century Gothic" w:hAnsi="Century Gothic" w:cs="Arial"/>
          <w:sz w:val="24"/>
          <w:szCs w:val="24"/>
        </w:rPr>
        <w:t xml:space="preserve"> environment where children are fully equipped to demonstrate their responsibilities. </w:t>
      </w:r>
    </w:p>
    <w:p w:rsidR="005F0BBB" w:rsidRPr="008A6AC7" w:rsidRDefault="005F0BBB" w:rsidP="00BC4D3D">
      <w:pPr>
        <w:pStyle w:val="ListParagraph"/>
        <w:numPr>
          <w:ilvl w:val="0"/>
          <w:numId w:val="7"/>
        </w:numPr>
        <w:rPr>
          <w:rFonts w:ascii="Century Gothic" w:hAnsi="Century Gothic" w:cs="Arial"/>
          <w:sz w:val="24"/>
          <w:szCs w:val="24"/>
        </w:rPr>
      </w:pPr>
      <w:r w:rsidRPr="008A6AC7">
        <w:rPr>
          <w:rFonts w:ascii="Century Gothic" w:hAnsi="Century Gothic" w:cs="Arial"/>
          <w:sz w:val="24"/>
          <w:szCs w:val="24"/>
        </w:rPr>
        <w:t>Modelling our responsibilities as adults.</w:t>
      </w:r>
    </w:p>
    <w:p w:rsidR="005F0BBB" w:rsidRPr="00BB164E" w:rsidRDefault="00CD6FE6" w:rsidP="00BC4D3D">
      <w:pPr>
        <w:pStyle w:val="ListParagraph"/>
        <w:numPr>
          <w:ilvl w:val="0"/>
          <w:numId w:val="7"/>
        </w:numPr>
        <w:rPr>
          <w:rFonts w:ascii="Century Gothic" w:hAnsi="Century Gothic" w:cs="Arial"/>
          <w:sz w:val="24"/>
          <w:szCs w:val="24"/>
        </w:rPr>
      </w:pPr>
      <w:r w:rsidRPr="00BB164E">
        <w:rPr>
          <w:rFonts w:ascii="Century Gothic" w:hAnsi="Century Gothic" w:cs="Arial"/>
          <w:sz w:val="24"/>
          <w:szCs w:val="24"/>
        </w:rPr>
        <w:t>Teaching specific ways to follow our responsibilities through dedicated PSHE sessions and in response to specific needs</w:t>
      </w:r>
      <w:r w:rsidR="007F2F5D" w:rsidRPr="00BB164E">
        <w:rPr>
          <w:rFonts w:ascii="Century Gothic" w:hAnsi="Century Gothic" w:cs="Arial"/>
          <w:sz w:val="24"/>
          <w:szCs w:val="24"/>
        </w:rPr>
        <w:t xml:space="preserve"> and incidents</w:t>
      </w:r>
      <w:r w:rsidRPr="00BB164E">
        <w:rPr>
          <w:rFonts w:ascii="Century Gothic" w:hAnsi="Century Gothic" w:cs="Arial"/>
          <w:sz w:val="24"/>
          <w:szCs w:val="24"/>
        </w:rPr>
        <w:t xml:space="preserve">. </w:t>
      </w:r>
    </w:p>
    <w:p w:rsidR="00CD6FE6" w:rsidRPr="00BB164E" w:rsidRDefault="00CD6FE6" w:rsidP="00BC4D3D">
      <w:pPr>
        <w:pStyle w:val="ListParagraph"/>
        <w:numPr>
          <w:ilvl w:val="0"/>
          <w:numId w:val="7"/>
        </w:numPr>
        <w:rPr>
          <w:rFonts w:ascii="Century Gothic" w:hAnsi="Century Gothic" w:cs="Arial"/>
          <w:sz w:val="24"/>
          <w:szCs w:val="24"/>
        </w:rPr>
      </w:pPr>
      <w:r w:rsidRPr="00BB164E">
        <w:rPr>
          <w:rFonts w:ascii="Century Gothic" w:hAnsi="Century Gothic" w:cs="Arial"/>
          <w:sz w:val="24"/>
          <w:szCs w:val="24"/>
        </w:rPr>
        <w:t xml:space="preserve">Reflecting on our responsibilities in class or whole school assemblies. </w:t>
      </w:r>
    </w:p>
    <w:p w:rsidR="00A06C6D" w:rsidRPr="00BB164E" w:rsidRDefault="00BB164E" w:rsidP="00A06C6D">
      <w:pPr>
        <w:pStyle w:val="ListParagraph"/>
        <w:numPr>
          <w:ilvl w:val="0"/>
          <w:numId w:val="7"/>
        </w:numPr>
        <w:rPr>
          <w:rFonts w:ascii="Century Gothic" w:hAnsi="Century Gothic" w:cs="Arial"/>
          <w:sz w:val="24"/>
          <w:szCs w:val="24"/>
        </w:rPr>
      </w:pPr>
      <w:r w:rsidRPr="00BB164E">
        <w:rPr>
          <w:rFonts w:ascii="Century Gothic" w:hAnsi="Century Gothic" w:cs="Arial"/>
          <w:sz w:val="24"/>
          <w:szCs w:val="24"/>
        </w:rPr>
        <w:t>Giving meaningful</w:t>
      </w:r>
      <w:r w:rsidR="007F2F5D" w:rsidRPr="00BB164E">
        <w:rPr>
          <w:rFonts w:ascii="Century Gothic" w:hAnsi="Century Gothic" w:cs="Arial"/>
          <w:sz w:val="24"/>
          <w:szCs w:val="24"/>
        </w:rPr>
        <w:t xml:space="preserve"> praise</w:t>
      </w:r>
      <w:r w:rsidR="005F0BBB" w:rsidRPr="00BB164E">
        <w:rPr>
          <w:rFonts w:ascii="Century Gothic" w:hAnsi="Century Gothic" w:cs="Arial"/>
          <w:sz w:val="24"/>
          <w:szCs w:val="24"/>
        </w:rPr>
        <w:t xml:space="preserve"> </w:t>
      </w:r>
      <w:r>
        <w:rPr>
          <w:rFonts w:ascii="Century Gothic" w:hAnsi="Century Gothic" w:cs="Arial"/>
          <w:sz w:val="24"/>
          <w:szCs w:val="24"/>
        </w:rPr>
        <w:t xml:space="preserve">to </w:t>
      </w:r>
      <w:r w:rsidR="005F0BBB" w:rsidRPr="00BB164E">
        <w:rPr>
          <w:rFonts w:ascii="Century Gothic" w:hAnsi="Century Gothic" w:cs="Arial"/>
          <w:sz w:val="24"/>
          <w:szCs w:val="24"/>
        </w:rPr>
        <w:t xml:space="preserve">children </w:t>
      </w:r>
      <w:r>
        <w:rPr>
          <w:rFonts w:ascii="Century Gothic" w:hAnsi="Century Gothic" w:cs="Arial"/>
          <w:sz w:val="24"/>
          <w:szCs w:val="24"/>
        </w:rPr>
        <w:t>for</w:t>
      </w:r>
      <w:r w:rsidR="00A06C6D" w:rsidRPr="00BB164E">
        <w:rPr>
          <w:rFonts w:ascii="Century Gothic" w:hAnsi="Century Gothic" w:cs="Arial"/>
          <w:sz w:val="24"/>
          <w:szCs w:val="24"/>
        </w:rPr>
        <w:t xml:space="preserve"> </w:t>
      </w:r>
      <w:r w:rsidR="007F2F5D" w:rsidRPr="00BB164E">
        <w:rPr>
          <w:rFonts w:ascii="Century Gothic" w:hAnsi="Century Gothic" w:cs="Arial"/>
          <w:sz w:val="24"/>
          <w:szCs w:val="24"/>
        </w:rPr>
        <w:t xml:space="preserve">demonstrating our responsibilities. </w:t>
      </w:r>
    </w:p>
    <w:p w:rsidR="005F0BBB" w:rsidRPr="008A6AC7" w:rsidRDefault="005F0BBB" w:rsidP="00BC4D3D">
      <w:pPr>
        <w:pStyle w:val="ListParagraph"/>
        <w:numPr>
          <w:ilvl w:val="0"/>
          <w:numId w:val="7"/>
        </w:numPr>
        <w:rPr>
          <w:rFonts w:ascii="Century Gothic" w:hAnsi="Century Gothic" w:cs="Arial"/>
          <w:sz w:val="24"/>
          <w:szCs w:val="24"/>
        </w:rPr>
      </w:pPr>
      <w:r w:rsidRPr="008A6AC7">
        <w:rPr>
          <w:rFonts w:ascii="Century Gothic" w:hAnsi="Century Gothic" w:cs="Arial"/>
          <w:sz w:val="24"/>
          <w:szCs w:val="24"/>
        </w:rPr>
        <w:t xml:space="preserve">Working with all members of the school community to </w:t>
      </w:r>
      <w:r w:rsidR="007F2F5D" w:rsidRPr="008A6AC7">
        <w:rPr>
          <w:rFonts w:ascii="Century Gothic" w:hAnsi="Century Gothic" w:cs="Arial"/>
          <w:sz w:val="24"/>
          <w:szCs w:val="24"/>
        </w:rPr>
        <w:t xml:space="preserve">enable </w:t>
      </w:r>
      <w:r w:rsidR="00A06C6D" w:rsidRPr="008A6AC7">
        <w:rPr>
          <w:rFonts w:ascii="Century Gothic" w:hAnsi="Century Gothic" w:cs="Arial"/>
          <w:sz w:val="24"/>
          <w:szCs w:val="24"/>
        </w:rPr>
        <w:t xml:space="preserve">a consistent approach. </w:t>
      </w:r>
    </w:p>
    <w:p w:rsidR="00A06C6D" w:rsidRPr="008A6AC7" w:rsidRDefault="00A06C6D" w:rsidP="00C44E7C">
      <w:pPr>
        <w:keepLines/>
        <w:rPr>
          <w:rFonts w:ascii="Century Gothic" w:hAnsi="Century Gothic" w:cs="Arial"/>
          <w:b/>
          <w:snapToGrid w:val="0"/>
          <w:sz w:val="24"/>
          <w:szCs w:val="24"/>
          <w:u w:val="single"/>
        </w:rPr>
      </w:pPr>
    </w:p>
    <w:p w:rsidR="002E0CF3" w:rsidRDefault="003B45F1" w:rsidP="00C44E7C">
      <w:pPr>
        <w:keepLines/>
        <w:rPr>
          <w:rFonts w:ascii="Century Gothic" w:hAnsi="Century Gothic" w:cs="Arial"/>
          <w:b/>
          <w:snapToGrid w:val="0"/>
          <w:sz w:val="24"/>
          <w:szCs w:val="24"/>
        </w:rPr>
      </w:pPr>
      <w:r w:rsidRPr="00DF6687">
        <w:rPr>
          <w:rFonts w:ascii="Century Gothic" w:hAnsi="Century Gothic" w:cs="Arial"/>
          <w:b/>
          <w:snapToGrid w:val="0"/>
          <w:sz w:val="24"/>
          <w:szCs w:val="24"/>
        </w:rPr>
        <w:t xml:space="preserve">Our </w:t>
      </w:r>
      <w:r w:rsidR="00C44E7C" w:rsidRPr="00DF6687">
        <w:rPr>
          <w:rFonts w:ascii="Century Gothic" w:hAnsi="Century Gothic" w:cs="Arial"/>
          <w:b/>
          <w:snapToGrid w:val="0"/>
          <w:sz w:val="24"/>
          <w:szCs w:val="24"/>
        </w:rPr>
        <w:t xml:space="preserve">Rewards and Celebrations </w:t>
      </w:r>
    </w:p>
    <w:p w:rsidR="00DF6687" w:rsidRPr="00DF6687" w:rsidRDefault="00DF6687" w:rsidP="00C44E7C">
      <w:pPr>
        <w:keepLines/>
        <w:rPr>
          <w:rFonts w:ascii="Century Gothic" w:hAnsi="Century Gothic" w:cs="Arial"/>
          <w:b/>
          <w:snapToGrid w:val="0"/>
          <w:sz w:val="24"/>
          <w:szCs w:val="24"/>
        </w:rPr>
      </w:pPr>
    </w:p>
    <w:p w:rsidR="00C44E7C" w:rsidRPr="00DF6687" w:rsidRDefault="002E0CF3" w:rsidP="007F2F5D">
      <w:pPr>
        <w:keepLines/>
        <w:rPr>
          <w:rFonts w:ascii="Century Gothic" w:hAnsi="Century Gothic" w:cs="Arial"/>
          <w:b/>
          <w:snapToGrid w:val="0"/>
          <w:sz w:val="24"/>
          <w:szCs w:val="24"/>
        </w:rPr>
      </w:pPr>
      <w:r w:rsidRPr="00DF6687">
        <w:rPr>
          <w:rFonts w:ascii="Century Gothic" w:hAnsi="Century Gothic" w:cs="Arial"/>
          <w:b/>
          <w:snapToGrid w:val="0"/>
          <w:sz w:val="24"/>
          <w:szCs w:val="24"/>
        </w:rPr>
        <w:t>School Families</w:t>
      </w:r>
    </w:p>
    <w:p w:rsidR="007F2F5D" w:rsidRPr="008A6AC7" w:rsidRDefault="00C44E7C" w:rsidP="007F2F5D">
      <w:pPr>
        <w:jc w:val="both"/>
        <w:rPr>
          <w:rFonts w:ascii="Century Gothic" w:hAnsi="Century Gothic" w:cs="Arial"/>
          <w:snapToGrid w:val="0"/>
          <w:sz w:val="24"/>
          <w:szCs w:val="24"/>
        </w:rPr>
      </w:pPr>
      <w:r w:rsidRPr="008A6AC7">
        <w:rPr>
          <w:rFonts w:ascii="Century Gothic" w:hAnsi="Century Gothic" w:cs="Arial"/>
          <w:snapToGrid w:val="0"/>
          <w:sz w:val="24"/>
          <w:szCs w:val="24"/>
        </w:rPr>
        <w:t xml:space="preserve">In partnership between families, children, staff and school governors, we have developed a ‘families’ system where children work together across year groups towards collaborative rewards. </w:t>
      </w:r>
      <w:r w:rsidR="007F2F5D" w:rsidRPr="008A6AC7">
        <w:rPr>
          <w:rFonts w:ascii="Century Gothic" w:hAnsi="Century Gothic" w:cs="Arial"/>
          <w:snapToGrid w:val="0"/>
          <w:sz w:val="24"/>
          <w:szCs w:val="24"/>
        </w:rPr>
        <w:t>Our family names were selected by The Chair of Governors after a competition led by our School Council.</w:t>
      </w:r>
    </w:p>
    <w:p w:rsidR="00A06C6D" w:rsidRDefault="00C44E7C" w:rsidP="00C44E7C">
      <w:pPr>
        <w:jc w:val="both"/>
        <w:rPr>
          <w:rFonts w:ascii="Century Gothic" w:hAnsi="Century Gothic" w:cs="Arial"/>
          <w:snapToGrid w:val="0"/>
          <w:sz w:val="24"/>
          <w:szCs w:val="24"/>
        </w:rPr>
      </w:pPr>
      <w:r w:rsidRPr="008A6AC7">
        <w:rPr>
          <w:rFonts w:ascii="Century Gothic" w:hAnsi="Century Gothic" w:cs="Arial"/>
          <w:snapToGrid w:val="0"/>
          <w:sz w:val="24"/>
          <w:szCs w:val="24"/>
        </w:rPr>
        <w:lastRenderedPageBreak/>
        <w:t xml:space="preserve">All members of the school community are part of a ‘family’. </w:t>
      </w:r>
    </w:p>
    <w:p w:rsidR="00DF6687" w:rsidRPr="00DF6687" w:rsidRDefault="00DF6687" w:rsidP="00C44E7C">
      <w:pPr>
        <w:jc w:val="both"/>
        <w:rPr>
          <w:rFonts w:ascii="Century Gothic" w:hAnsi="Century Gothic" w:cs="Arial"/>
          <w:snapToGrid w:val="0"/>
          <w:sz w:val="12"/>
          <w:szCs w:val="12"/>
        </w:rPr>
      </w:pPr>
    </w:p>
    <w:tbl>
      <w:tblPr>
        <w:tblStyle w:val="TableGrid"/>
        <w:tblW w:w="9356" w:type="dxa"/>
        <w:tblInd w:w="-5" w:type="dxa"/>
        <w:tblLayout w:type="fixed"/>
        <w:tblLook w:val="04A0" w:firstRow="1" w:lastRow="0" w:firstColumn="1" w:lastColumn="0" w:noHBand="0" w:noVBand="1"/>
      </w:tblPr>
      <w:tblGrid>
        <w:gridCol w:w="2339"/>
        <w:gridCol w:w="2339"/>
        <w:gridCol w:w="2339"/>
        <w:gridCol w:w="2339"/>
      </w:tblGrid>
      <w:tr w:rsidR="00C47DB2" w:rsidRPr="008A6AC7" w:rsidTr="00C44E7C">
        <w:tc>
          <w:tcPr>
            <w:tcW w:w="2339" w:type="dxa"/>
          </w:tcPr>
          <w:p w:rsidR="00C44E7C" w:rsidRPr="008A6AC7" w:rsidRDefault="00C44E7C" w:rsidP="003B45F1">
            <w:pPr>
              <w:jc w:val="center"/>
              <w:rPr>
                <w:rFonts w:ascii="Century Gothic" w:hAnsi="Century Gothic" w:cs="Arial"/>
                <w:b/>
                <w:snapToGrid w:val="0"/>
                <w:sz w:val="24"/>
                <w:szCs w:val="24"/>
              </w:rPr>
            </w:pPr>
            <w:r w:rsidRPr="008A6AC7">
              <w:rPr>
                <w:rFonts w:ascii="Century Gothic" w:hAnsi="Century Gothic" w:cs="Arial"/>
                <w:b/>
                <w:snapToGrid w:val="0"/>
                <w:sz w:val="24"/>
                <w:szCs w:val="24"/>
              </w:rPr>
              <w:t xml:space="preserve">Birch </w:t>
            </w:r>
          </w:p>
        </w:tc>
        <w:tc>
          <w:tcPr>
            <w:tcW w:w="2339" w:type="dxa"/>
          </w:tcPr>
          <w:p w:rsidR="00C44E7C" w:rsidRPr="008A6AC7" w:rsidRDefault="00C44E7C" w:rsidP="003B45F1">
            <w:pPr>
              <w:jc w:val="center"/>
              <w:rPr>
                <w:rFonts w:ascii="Century Gothic" w:hAnsi="Century Gothic" w:cs="Arial"/>
                <w:b/>
                <w:snapToGrid w:val="0"/>
                <w:sz w:val="24"/>
                <w:szCs w:val="24"/>
              </w:rPr>
            </w:pPr>
            <w:r w:rsidRPr="008A6AC7">
              <w:rPr>
                <w:rFonts w:ascii="Century Gothic" w:hAnsi="Century Gothic" w:cs="Arial"/>
                <w:b/>
                <w:snapToGrid w:val="0"/>
                <w:sz w:val="24"/>
                <w:szCs w:val="24"/>
              </w:rPr>
              <w:t>Hazel</w:t>
            </w:r>
          </w:p>
        </w:tc>
        <w:tc>
          <w:tcPr>
            <w:tcW w:w="2339" w:type="dxa"/>
          </w:tcPr>
          <w:p w:rsidR="00C44E7C" w:rsidRPr="008A6AC7" w:rsidRDefault="00C44E7C" w:rsidP="003B45F1">
            <w:pPr>
              <w:jc w:val="center"/>
              <w:rPr>
                <w:rFonts w:ascii="Century Gothic" w:hAnsi="Century Gothic" w:cs="Arial"/>
                <w:b/>
                <w:snapToGrid w:val="0"/>
                <w:sz w:val="24"/>
                <w:szCs w:val="24"/>
              </w:rPr>
            </w:pPr>
            <w:r w:rsidRPr="008A6AC7">
              <w:rPr>
                <w:rFonts w:ascii="Century Gothic" w:hAnsi="Century Gothic" w:cs="Arial"/>
                <w:b/>
                <w:snapToGrid w:val="0"/>
                <w:sz w:val="24"/>
                <w:szCs w:val="24"/>
              </w:rPr>
              <w:t>Oak</w:t>
            </w:r>
          </w:p>
        </w:tc>
        <w:tc>
          <w:tcPr>
            <w:tcW w:w="2339" w:type="dxa"/>
          </w:tcPr>
          <w:p w:rsidR="00C44E7C" w:rsidRPr="008A6AC7" w:rsidRDefault="00C44E7C" w:rsidP="003B45F1">
            <w:pPr>
              <w:jc w:val="center"/>
              <w:rPr>
                <w:rFonts w:ascii="Century Gothic" w:hAnsi="Century Gothic" w:cs="Arial"/>
                <w:b/>
                <w:snapToGrid w:val="0"/>
                <w:sz w:val="24"/>
                <w:szCs w:val="24"/>
              </w:rPr>
            </w:pPr>
            <w:r w:rsidRPr="008A6AC7">
              <w:rPr>
                <w:rFonts w:ascii="Century Gothic" w:hAnsi="Century Gothic" w:cs="Arial"/>
                <w:b/>
                <w:snapToGrid w:val="0"/>
                <w:sz w:val="24"/>
                <w:szCs w:val="24"/>
              </w:rPr>
              <w:t>Willow</w:t>
            </w:r>
          </w:p>
        </w:tc>
      </w:tr>
      <w:tr w:rsidR="00C47DB2" w:rsidRPr="008A6AC7" w:rsidTr="00C44E7C">
        <w:trPr>
          <w:trHeight w:val="1623"/>
        </w:trPr>
        <w:tc>
          <w:tcPr>
            <w:tcW w:w="2339" w:type="dxa"/>
          </w:tcPr>
          <w:p w:rsidR="00C44E7C" w:rsidRPr="008A6AC7" w:rsidRDefault="00C44E7C" w:rsidP="003B45F1">
            <w:pPr>
              <w:rPr>
                <w:rFonts w:ascii="Century Gothic" w:hAnsi="Century Gothic" w:cs="Arial"/>
                <w:noProof/>
                <w:sz w:val="24"/>
                <w:szCs w:val="24"/>
                <w:lang w:eastAsia="en-GB"/>
              </w:rPr>
            </w:pPr>
            <w:r w:rsidRPr="008A6AC7">
              <w:rPr>
                <w:rFonts w:ascii="Century Gothic" w:hAnsi="Century Gothic" w:cs="Arial"/>
                <w:noProof/>
                <w:sz w:val="24"/>
                <w:szCs w:val="24"/>
                <w:lang w:eastAsia="en-GB"/>
              </w:rPr>
              <w:drawing>
                <wp:inline distT="0" distB="0" distL="0" distR="0" wp14:anchorId="15A901C5" wp14:editId="0FB59DB0">
                  <wp:extent cx="1453774" cy="1017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3774" cy="1017905"/>
                          </a:xfrm>
                          <a:prstGeom prst="rect">
                            <a:avLst/>
                          </a:prstGeom>
                          <a:noFill/>
                        </pic:spPr>
                      </pic:pic>
                    </a:graphicData>
                  </a:graphic>
                </wp:inline>
              </w:drawing>
            </w:r>
          </w:p>
        </w:tc>
        <w:tc>
          <w:tcPr>
            <w:tcW w:w="2339" w:type="dxa"/>
          </w:tcPr>
          <w:p w:rsidR="00C44E7C" w:rsidRPr="008A6AC7" w:rsidRDefault="00C44E7C" w:rsidP="003B45F1">
            <w:pPr>
              <w:rPr>
                <w:rFonts w:ascii="Century Gothic" w:hAnsi="Century Gothic" w:cs="Arial"/>
                <w:noProof/>
                <w:sz w:val="24"/>
                <w:szCs w:val="24"/>
                <w:lang w:eastAsia="en-GB"/>
              </w:rPr>
            </w:pPr>
            <w:r w:rsidRPr="008A6AC7">
              <w:rPr>
                <w:rFonts w:ascii="Century Gothic" w:hAnsi="Century Gothic" w:cs="Arial"/>
                <w:noProof/>
                <w:sz w:val="24"/>
                <w:szCs w:val="24"/>
                <w:lang w:eastAsia="en-GB"/>
              </w:rPr>
              <w:drawing>
                <wp:inline distT="0" distB="0" distL="0" distR="0" wp14:anchorId="456F287A" wp14:editId="5470AB5B">
                  <wp:extent cx="1377950" cy="1000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950" cy="1000125"/>
                          </a:xfrm>
                          <a:prstGeom prst="rect">
                            <a:avLst/>
                          </a:prstGeom>
                          <a:noFill/>
                        </pic:spPr>
                      </pic:pic>
                    </a:graphicData>
                  </a:graphic>
                </wp:inline>
              </w:drawing>
            </w:r>
          </w:p>
        </w:tc>
        <w:tc>
          <w:tcPr>
            <w:tcW w:w="2339" w:type="dxa"/>
          </w:tcPr>
          <w:p w:rsidR="00C44E7C" w:rsidRPr="008A6AC7" w:rsidRDefault="00C44E7C" w:rsidP="003B45F1">
            <w:pPr>
              <w:rPr>
                <w:rFonts w:ascii="Century Gothic" w:hAnsi="Century Gothic" w:cs="Arial"/>
                <w:noProof/>
                <w:sz w:val="24"/>
                <w:szCs w:val="24"/>
                <w:lang w:eastAsia="en-GB"/>
              </w:rPr>
            </w:pPr>
            <w:r w:rsidRPr="008A6AC7">
              <w:rPr>
                <w:rFonts w:ascii="Century Gothic" w:hAnsi="Century Gothic" w:cs="Arial"/>
                <w:noProof/>
                <w:sz w:val="24"/>
                <w:szCs w:val="24"/>
                <w:lang w:eastAsia="en-GB"/>
              </w:rPr>
              <w:drawing>
                <wp:inline distT="0" distB="0" distL="0" distR="0" wp14:anchorId="016AB680" wp14:editId="75E80A50">
                  <wp:extent cx="1457325" cy="101790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017905"/>
                          </a:xfrm>
                          <a:prstGeom prst="rect">
                            <a:avLst/>
                          </a:prstGeom>
                          <a:noFill/>
                        </pic:spPr>
                      </pic:pic>
                    </a:graphicData>
                  </a:graphic>
                </wp:inline>
              </w:drawing>
            </w:r>
          </w:p>
        </w:tc>
        <w:tc>
          <w:tcPr>
            <w:tcW w:w="2339" w:type="dxa"/>
          </w:tcPr>
          <w:p w:rsidR="00C44E7C" w:rsidRPr="008A6AC7" w:rsidRDefault="00C44E7C" w:rsidP="003B45F1">
            <w:pPr>
              <w:rPr>
                <w:rFonts w:ascii="Century Gothic" w:hAnsi="Century Gothic" w:cs="Arial"/>
                <w:noProof/>
                <w:sz w:val="24"/>
                <w:szCs w:val="24"/>
                <w:lang w:eastAsia="en-GB"/>
              </w:rPr>
            </w:pPr>
            <w:r w:rsidRPr="008A6AC7">
              <w:rPr>
                <w:rFonts w:ascii="Century Gothic" w:hAnsi="Century Gothic" w:cs="Arial"/>
                <w:noProof/>
                <w:sz w:val="24"/>
                <w:szCs w:val="24"/>
                <w:lang w:eastAsia="en-GB"/>
              </w:rPr>
              <w:drawing>
                <wp:inline distT="0" distB="0" distL="0" distR="0" wp14:anchorId="61E099A5" wp14:editId="00733A9E">
                  <wp:extent cx="1359535" cy="1017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9535" cy="1017905"/>
                          </a:xfrm>
                          <a:prstGeom prst="rect">
                            <a:avLst/>
                          </a:prstGeom>
                          <a:noFill/>
                        </pic:spPr>
                      </pic:pic>
                    </a:graphicData>
                  </a:graphic>
                </wp:inline>
              </w:drawing>
            </w:r>
          </w:p>
        </w:tc>
      </w:tr>
    </w:tbl>
    <w:p w:rsidR="003F486D" w:rsidRPr="008A6AC7" w:rsidRDefault="003F486D" w:rsidP="00C44E7C">
      <w:pPr>
        <w:pStyle w:val="NormalWeb"/>
        <w:shd w:val="clear" w:color="auto" w:fill="FFFFFF"/>
        <w:spacing w:before="0" w:beforeAutospacing="0" w:after="0" w:afterAutospacing="0"/>
        <w:textAlignment w:val="top"/>
        <w:rPr>
          <w:rFonts w:ascii="Century Gothic" w:hAnsi="Century Gothic" w:cs="Arial"/>
          <w:b/>
          <w:bdr w:val="none" w:sz="0" w:space="0" w:color="auto" w:frame="1"/>
        </w:rPr>
      </w:pPr>
    </w:p>
    <w:p w:rsidR="00A06C6D" w:rsidRPr="009F2437" w:rsidRDefault="00C44E7C" w:rsidP="00C44E7C">
      <w:pPr>
        <w:pStyle w:val="NormalWeb"/>
        <w:shd w:val="clear" w:color="auto" w:fill="FFFFFF"/>
        <w:spacing w:before="0" w:beforeAutospacing="0" w:after="0" w:afterAutospacing="0"/>
        <w:textAlignment w:val="top"/>
        <w:rPr>
          <w:rFonts w:ascii="Century Gothic" w:hAnsi="Century Gothic" w:cs="Arial"/>
          <w:bdr w:val="none" w:sz="0" w:space="0" w:color="auto" w:frame="1"/>
        </w:rPr>
      </w:pPr>
      <w:r w:rsidRPr="009F2437">
        <w:rPr>
          <w:rFonts w:ascii="Century Gothic" w:hAnsi="Century Gothic" w:cs="Arial"/>
          <w:bdr w:val="none" w:sz="0" w:space="0" w:color="auto" w:frame="1"/>
        </w:rPr>
        <w:t>Our Families Approach enables</w:t>
      </w:r>
      <w:r w:rsidR="00BB2DAF" w:rsidRPr="009F2437">
        <w:rPr>
          <w:rFonts w:ascii="Century Gothic" w:hAnsi="Century Gothic" w:cs="Arial"/>
          <w:bdr w:val="none" w:sz="0" w:space="0" w:color="auto" w:frame="1"/>
        </w:rPr>
        <w:t>:</w:t>
      </w:r>
    </w:p>
    <w:p w:rsidR="00AB4A97" w:rsidRPr="008A6AC7" w:rsidRDefault="00AB4A97" w:rsidP="00BC4D3D">
      <w:pPr>
        <w:pStyle w:val="NormalWeb"/>
        <w:numPr>
          <w:ilvl w:val="0"/>
          <w:numId w:val="3"/>
        </w:numPr>
        <w:shd w:val="clear" w:color="auto" w:fill="FFFFFF"/>
        <w:spacing w:before="0" w:beforeAutospacing="0" w:after="0" w:afterAutospacing="0"/>
        <w:textAlignment w:val="top"/>
        <w:rPr>
          <w:rFonts w:ascii="Century Gothic" w:hAnsi="Century Gothic" w:cs="Arial"/>
          <w:bdr w:val="none" w:sz="0" w:space="0" w:color="auto" w:frame="1"/>
        </w:rPr>
      </w:pPr>
      <w:r w:rsidRPr="008A6AC7">
        <w:rPr>
          <w:rFonts w:ascii="Century Gothic" w:hAnsi="Century Gothic" w:cs="Arial"/>
          <w:bdr w:val="none" w:sz="0" w:space="0" w:color="auto" w:frame="1"/>
        </w:rPr>
        <w:t xml:space="preserve">Positive reinforcement of our school responsibilities. </w:t>
      </w:r>
    </w:p>
    <w:p w:rsidR="00C44E7C" w:rsidRPr="008A6AC7" w:rsidRDefault="00C44E7C" w:rsidP="00BC4D3D">
      <w:pPr>
        <w:pStyle w:val="NormalWeb"/>
        <w:numPr>
          <w:ilvl w:val="0"/>
          <w:numId w:val="3"/>
        </w:numPr>
        <w:shd w:val="clear" w:color="auto" w:fill="FFFFFF"/>
        <w:spacing w:before="0" w:beforeAutospacing="0" w:after="0" w:afterAutospacing="0"/>
        <w:textAlignment w:val="top"/>
        <w:rPr>
          <w:rFonts w:ascii="Century Gothic" w:hAnsi="Century Gothic" w:cs="Arial"/>
          <w:bdr w:val="none" w:sz="0" w:space="0" w:color="auto" w:frame="1"/>
        </w:rPr>
      </w:pPr>
      <w:r w:rsidRPr="008A6AC7">
        <w:rPr>
          <w:rFonts w:ascii="Century Gothic" w:hAnsi="Century Gothic" w:cs="Arial"/>
          <w:bdr w:val="none" w:sz="0" w:space="0" w:color="auto" w:frame="1"/>
        </w:rPr>
        <w:t>A stronger school community where all children and staff feel they actively belong</w:t>
      </w:r>
      <w:r w:rsidR="00AB4A97" w:rsidRPr="008A6AC7">
        <w:rPr>
          <w:rFonts w:ascii="Century Gothic" w:hAnsi="Century Gothic" w:cs="Arial"/>
          <w:bdr w:val="none" w:sz="0" w:space="0" w:color="auto" w:frame="1"/>
        </w:rPr>
        <w:t xml:space="preserve"> and are valued</w:t>
      </w:r>
      <w:r w:rsidRPr="008A6AC7">
        <w:rPr>
          <w:rFonts w:ascii="Century Gothic" w:hAnsi="Century Gothic" w:cs="Arial"/>
          <w:bdr w:val="none" w:sz="0" w:space="0" w:color="auto" w:frame="1"/>
        </w:rPr>
        <w:t xml:space="preserve">. </w:t>
      </w:r>
    </w:p>
    <w:p w:rsidR="00C44E7C" w:rsidRPr="008A6AC7" w:rsidRDefault="00C44E7C" w:rsidP="00BC4D3D">
      <w:pPr>
        <w:pStyle w:val="NormalWeb"/>
        <w:numPr>
          <w:ilvl w:val="0"/>
          <w:numId w:val="3"/>
        </w:numPr>
        <w:shd w:val="clear" w:color="auto" w:fill="FFFFFF"/>
        <w:spacing w:before="0" w:beforeAutospacing="0" w:after="0" w:afterAutospacing="0"/>
        <w:textAlignment w:val="top"/>
        <w:rPr>
          <w:rFonts w:ascii="Century Gothic" w:hAnsi="Century Gothic" w:cs="Arial"/>
          <w:bdr w:val="none" w:sz="0" w:space="0" w:color="auto" w:frame="1"/>
        </w:rPr>
      </w:pPr>
      <w:r w:rsidRPr="008A6AC7">
        <w:rPr>
          <w:rFonts w:ascii="Century Gothic" w:hAnsi="Century Gothic" w:cs="Arial"/>
          <w:bdr w:val="none" w:sz="0" w:space="0" w:color="auto" w:frame="1"/>
        </w:rPr>
        <w:t>The development of secure relationships with peers and adults across Year Groups</w:t>
      </w:r>
      <w:r w:rsidR="00BB164E">
        <w:rPr>
          <w:rFonts w:ascii="Century Gothic" w:hAnsi="Century Gothic" w:cs="Arial"/>
          <w:bdr w:val="none" w:sz="0" w:space="0" w:color="auto" w:frame="1"/>
        </w:rPr>
        <w:t>.</w:t>
      </w:r>
    </w:p>
    <w:p w:rsidR="00C44E7C" w:rsidRPr="008A6AC7" w:rsidRDefault="00C44E7C" w:rsidP="00BC4D3D">
      <w:pPr>
        <w:pStyle w:val="NormalWeb"/>
        <w:numPr>
          <w:ilvl w:val="0"/>
          <w:numId w:val="3"/>
        </w:numPr>
        <w:shd w:val="clear" w:color="auto" w:fill="FFFFFF"/>
        <w:spacing w:before="0" w:beforeAutospacing="0" w:after="0" w:afterAutospacing="0"/>
        <w:textAlignment w:val="top"/>
        <w:rPr>
          <w:rFonts w:ascii="Century Gothic" w:hAnsi="Century Gothic" w:cs="Arial"/>
          <w:bdr w:val="none" w:sz="0" w:space="0" w:color="auto" w:frame="1"/>
        </w:rPr>
      </w:pPr>
      <w:r w:rsidRPr="008A6AC7">
        <w:rPr>
          <w:rFonts w:ascii="Century Gothic" w:hAnsi="Century Gothic" w:cs="Arial"/>
          <w:bdr w:val="none" w:sz="0" w:space="0" w:color="auto" w:frame="1"/>
        </w:rPr>
        <w:t>Opportunities for good role models and peer support</w:t>
      </w:r>
      <w:r w:rsidR="00391543" w:rsidRPr="008A6AC7">
        <w:rPr>
          <w:rFonts w:ascii="Century Gothic" w:hAnsi="Century Gothic" w:cs="Arial"/>
          <w:bdr w:val="none" w:sz="0" w:space="0" w:color="auto" w:frame="1"/>
        </w:rPr>
        <w:t>.</w:t>
      </w:r>
    </w:p>
    <w:p w:rsidR="007F2F5D" w:rsidRPr="008A6AC7" w:rsidRDefault="00391543" w:rsidP="00BC4D3D">
      <w:pPr>
        <w:pStyle w:val="NormalWeb"/>
        <w:numPr>
          <w:ilvl w:val="0"/>
          <w:numId w:val="3"/>
        </w:numPr>
        <w:shd w:val="clear" w:color="auto" w:fill="FFFFFF"/>
        <w:spacing w:before="0" w:beforeAutospacing="0" w:after="0" w:afterAutospacing="0"/>
        <w:textAlignment w:val="top"/>
        <w:rPr>
          <w:rFonts w:ascii="Century Gothic" w:hAnsi="Century Gothic" w:cs="Arial"/>
          <w:bdr w:val="none" w:sz="0" w:space="0" w:color="auto" w:frame="1"/>
        </w:rPr>
      </w:pPr>
      <w:r w:rsidRPr="008A6AC7">
        <w:rPr>
          <w:rFonts w:ascii="Century Gothic" w:hAnsi="Century Gothic" w:cs="Arial"/>
          <w:bdr w:val="none" w:sz="0" w:space="0" w:color="auto" w:frame="1"/>
        </w:rPr>
        <w:t>The opportunity t</w:t>
      </w:r>
      <w:r w:rsidR="00A06C6D" w:rsidRPr="008A6AC7">
        <w:rPr>
          <w:rFonts w:ascii="Century Gothic" w:hAnsi="Century Gothic" w:cs="Arial"/>
          <w:bdr w:val="none" w:sz="0" w:space="0" w:color="auto" w:frame="1"/>
        </w:rPr>
        <w:t xml:space="preserve">o work collaboratively towards </w:t>
      </w:r>
      <w:r w:rsidRPr="008A6AC7">
        <w:rPr>
          <w:rFonts w:ascii="Century Gothic" w:hAnsi="Century Gothic" w:cs="Arial"/>
          <w:bdr w:val="none" w:sz="0" w:space="0" w:color="auto" w:frame="1"/>
        </w:rPr>
        <w:t xml:space="preserve">joint recognition. </w:t>
      </w:r>
    </w:p>
    <w:p w:rsidR="00A06C6D" w:rsidRPr="008A6AC7" w:rsidRDefault="00A06C6D" w:rsidP="00BC4D3D">
      <w:pPr>
        <w:pStyle w:val="NormalWeb"/>
        <w:numPr>
          <w:ilvl w:val="0"/>
          <w:numId w:val="3"/>
        </w:numPr>
        <w:shd w:val="clear" w:color="auto" w:fill="FFFFFF"/>
        <w:spacing w:before="0" w:beforeAutospacing="0" w:after="0" w:afterAutospacing="0"/>
        <w:textAlignment w:val="top"/>
        <w:rPr>
          <w:rFonts w:ascii="Century Gothic" w:hAnsi="Century Gothic" w:cs="Arial"/>
          <w:bdr w:val="none" w:sz="0" w:space="0" w:color="auto" w:frame="1"/>
        </w:rPr>
      </w:pPr>
      <w:r w:rsidRPr="008A6AC7">
        <w:rPr>
          <w:rFonts w:ascii="Century Gothic" w:hAnsi="Century Gothic" w:cs="Arial"/>
          <w:bdr w:val="none" w:sz="0" w:space="0" w:color="auto" w:frame="1"/>
        </w:rPr>
        <w:t>An increased sense of wellbeing</w:t>
      </w:r>
    </w:p>
    <w:p w:rsidR="00AB4A97" w:rsidRPr="008A6AC7" w:rsidRDefault="00AB4A97" w:rsidP="00BC4D3D">
      <w:pPr>
        <w:pStyle w:val="NormalWeb"/>
        <w:numPr>
          <w:ilvl w:val="0"/>
          <w:numId w:val="3"/>
        </w:numPr>
        <w:shd w:val="clear" w:color="auto" w:fill="FFFFFF"/>
        <w:spacing w:before="0" w:beforeAutospacing="0" w:after="0" w:afterAutospacing="0"/>
        <w:textAlignment w:val="top"/>
        <w:rPr>
          <w:rFonts w:ascii="Century Gothic" w:hAnsi="Century Gothic" w:cs="Arial"/>
          <w:bdr w:val="none" w:sz="0" w:space="0" w:color="auto" w:frame="1"/>
        </w:rPr>
      </w:pPr>
      <w:r w:rsidRPr="008A6AC7">
        <w:rPr>
          <w:rFonts w:ascii="Century Gothic" w:hAnsi="Century Gothic" w:cs="Arial"/>
          <w:bdr w:val="none" w:sz="0" w:space="0" w:color="auto" w:frame="1"/>
        </w:rPr>
        <w:t>A whole school celebration of achievement for each family</w:t>
      </w:r>
    </w:p>
    <w:p w:rsidR="00A06C6D" w:rsidRPr="008A6AC7" w:rsidRDefault="00A06C6D" w:rsidP="00C44E7C">
      <w:pPr>
        <w:pStyle w:val="NormalWeb"/>
        <w:shd w:val="clear" w:color="auto" w:fill="FFFFFF"/>
        <w:spacing w:before="0" w:beforeAutospacing="0" w:after="0" w:afterAutospacing="0"/>
        <w:textAlignment w:val="top"/>
        <w:rPr>
          <w:rFonts w:ascii="Century Gothic" w:hAnsi="Century Gothic" w:cs="Arial"/>
          <w:bdr w:val="none" w:sz="0" w:space="0" w:color="auto" w:frame="1"/>
        </w:rPr>
      </w:pPr>
    </w:p>
    <w:p w:rsidR="000B0D43" w:rsidRPr="009F2437" w:rsidRDefault="00C44E7C" w:rsidP="000B0D43">
      <w:pPr>
        <w:pStyle w:val="NormalWeb"/>
        <w:shd w:val="clear" w:color="auto" w:fill="FFFFFF"/>
        <w:spacing w:before="0" w:beforeAutospacing="0" w:after="0" w:afterAutospacing="0"/>
        <w:textAlignment w:val="top"/>
        <w:rPr>
          <w:rFonts w:ascii="Century Gothic" w:hAnsi="Century Gothic" w:cs="Arial"/>
          <w:b/>
          <w:bdr w:val="none" w:sz="0" w:space="0" w:color="auto" w:frame="1"/>
        </w:rPr>
      </w:pPr>
      <w:r w:rsidRPr="009F2437">
        <w:rPr>
          <w:rFonts w:ascii="Century Gothic" w:hAnsi="Century Gothic" w:cs="Arial"/>
          <w:b/>
          <w:bdr w:val="none" w:sz="0" w:space="0" w:color="auto" w:frame="1"/>
        </w:rPr>
        <w:t>How it works</w:t>
      </w:r>
    </w:p>
    <w:p w:rsidR="002E0CF3" w:rsidRDefault="00C44E7C" w:rsidP="00BC4D3D">
      <w:pPr>
        <w:pStyle w:val="NormalWeb"/>
        <w:numPr>
          <w:ilvl w:val="0"/>
          <w:numId w:val="4"/>
        </w:numPr>
        <w:shd w:val="clear" w:color="auto" w:fill="FFFFFF"/>
        <w:spacing w:before="0" w:beforeAutospacing="0" w:after="0" w:afterAutospacing="0"/>
        <w:textAlignment w:val="top"/>
        <w:rPr>
          <w:rFonts w:ascii="Century Gothic" w:hAnsi="Century Gothic" w:cs="Arial"/>
          <w:bdr w:val="none" w:sz="0" w:space="0" w:color="auto" w:frame="1"/>
        </w:rPr>
      </w:pPr>
      <w:r w:rsidRPr="008A6AC7">
        <w:rPr>
          <w:rFonts w:ascii="Century Gothic" w:hAnsi="Century Gothic" w:cs="Arial"/>
          <w:bdr w:val="none" w:sz="0" w:space="0" w:color="auto" w:frame="1"/>
        </w:rPr>
        <w:t xml:space="preserve">Any adult in school can award a </w:t>
      </w:r>
      <w:r w:rsidR="00D53257" w:rsidRPr="008A6AC7">
        <w:rPr>
          <w:rFonts w:ascii="Century Gothic" w:hAnsi="Century Gothic" w:cs="Arial"/>
          <w:bdr w:val="none" w:sz="0" w:space="0" w:color="auto" w:frame="1"/>
        </w:rPr>
        <w:t>‘G</w:t>
      </w:r>
      <w:r w:rsidR="007F2F5D" w:rsidRPr="008A6AC7">
        <w:rPr>
          <w:rFonts w:ascii="Century Gothic" w:hAnsi="Century Gothic" w:cs="Arial"/>
          <w:bdr w:val="none" w:sz="0" w:space="0" w:color="auto" w:frame="1"/>
        </w:rPr>
        <w:t>em</w:t>
      </w:r>
      <w:r w:rsidR="00D53257" w:rsidRPr="008A6AC7">
        <w:rPr>
          <w:rFonts w:ascii="Century Gothic" w:hAnsi="Century Gothic" w:cs="Arial"/>
          <w:bdr w:val="none" w:sz="0" w:space="0" w:color="auto" w:frame="1"/>
        </w:rPr>
        <w:t xml:space="preserve"> in the Jar’</w:t>
      </w:r>
      <w:r w:rsidR="007F2F5D" w:rsidRPr="008A6AC7">
        <w:rPr>
          <w:rFonts w:ascii="Century Gothic" w:hAnsi="Century Gothic" w:cs="Arial"/>
          <w:bdr w:val="none" w:sz="0" w:space="0" w:color="auto" w:frame="1"/>
        </w:rPr>
        <w:t xml:space="preserve"> to an individual child</w:t>
      </w:r>
      <w:r w:rsidR="00A06C6D" w:rsidRPr="008A6AC7">
        <w:rPr>
          <w:rFonts w:ascii="Century Gothic" w:hAnsi="Century Gothic" w:cs="Arial"/>
          <w:bdr w:val="none" w:sz="0" w:space="0" w:color="auto" w:frame="1"/>
        </w:rPr>
        <w:t xml:space="preserve"> or other adult</w:t>
      </w:r>
      <w:r w:rsidR="007F2F5D" w:rsidRPr="008A6AC7">
        <w:rPr>
          <w:rFonts w:ascii="Century Gothic" w:hAnsi="Century Gothic" w:cs="Arial"/>
          <w:bdr w:val="none" w:sz="0" w:space="0" w:color="auto" w:frame="1"/>
        </w:rPr>
        <w:t xml:space="preserve">. Gems are put into family jars in each class. </w:t>
      </w:r>
    </w:p>
    <w:p w:rsidR="000B0D43" w:rsidRPr="00BB164E" w:rsidRDefault="000B0D43" w:rsidP="00BC4D3D">
      <w:pPr>
        <w:pStyle w:val="NormalWeb"/>
        <w:numPr>
          <w:ilvl w:val="0"/>
          <w:numId w:val="4"/>
        </w:numPr>
        <w:shd w:val="clear" w:color="auto" w:fill="FFFFFF"/>
        <w:spacing w:before="0" w:beforeAutospacing="0" w:after="0" w:afterAutospacing="0"/>
        <w:textAlignment w:val="top"/>
        <w:rPr>
          <w:rFonts w:ascii="Century Gothic" w:hAnsi="Century Gothic" w:cs="Arial"/>
          <w:bdr w:val="none" w:sz="0" w:space="0" w:color="auto" w:frame="1"/>
        </w:rPr>
      </w:pPr>
      <w:r w:rsidRPr="00BB164E">
        <w:rPr>
          <w:rFonts w:ascii="Century Gothic" w:hAnsi="Century Gothic" w:cs="Arial"/>
          <w:bdr w:val="none" w:sz="0" w:space="0" w:color="auto" w:frame="1"/>
        </w:rPr>
        <w:t xml:space="preserve">‘Gems’ are given for demonstrating good learning behaviours, personal characteristics or following the school’s responsibilities.  </w:t>
      </w:r>
      <w:r w:rsidR="00570517" w:rsidRPr="00BB164E">
        <w:rPr>
          <w:rFonts w:ascii="Century Gothic" w:hAnsi="Century Gothic" w:cs="Arial"/>
          <w:bdr w:val="none" w:sz="0" w:space="0" w:color="auto" w:frame="1"/>
        </w:rPr>
        <w:t xml:space="preserve">Reasons for the giving of a ‘gem’ are </w:t>
      </w:r>
      <w:r w:rsidR="00862B22">
        <w:rPr>
          <w:rFonts w:ascii="Century Gothic" w:hAnsi="Century Gothic" w:cs="Arial"/>
          <w:bdr w:val="none" w:sz="0" w:space="0" w:color="auto" w:frame="1"/>
        </w:rPr>
        <w:t>highlighted to children</w:t>
      </w:r>
      <w:r w:rsidR="00570517" w:rsidRPr="00BB164E">
        <w:rPr>
          <w:rFonts w:ascii="Century Gothic" w:hAnsi="Century Gothic" w:cs="Arial"/>
          <w:bdr w:val="none" w:sz="0" w:space="0" w:color="auto" w:frame="1"/>
        </w:rPr>
        <w:t xml:space="preserve">. </w:t>
      </w:r>
    </w:p>
    <w:p w:rsidR="00A06C6D" w:rsidRPr="008A6AC7" w:rsidRDefault="00A06C6D" w:rsidP="00BC4D3D">
      <w:pPr>
        <w:pStyle w:val="NormalWeb"/>
        <w:numPr>
          <w:ilvl w:val="0"/>
          <w:numId w:val="4"/>
        </w:numPr>
        <w:shd w:val="clear" w:color="auto" w:fill="FFFFFF"/>
        <w:spacing w:before="0" w:beforeAutospacing="0" w:after="0" w:afterAutospacing="0"/>
        <w:textAlignment w:val="top"/>
        <w:rPr>
          <w:rFonts w:ascii="Century Gothic" w:hAnsi="Century Gothic" w:cs="Arial"/>
          <w:bdr w:val="none" w:sz="0" w:space="0" w:color="auto" w:frame="1"/>
        </w:rPr>
      </w:pPr>
      <w:r w:rsidRPr="00BB164E">
        <w:rPr>
          <w:rFonts w:ascii="Century Gothic" w:hAnsi="Century Gothic" w:cs="Arial"/>
          <w:bdr w:val="none" w:sz="0" w:space="0" w:color="auto" w:frame="1"/>
        </w:rPr>
        <w:t>Totals for each fam</w:t>
      </w:r>
      <w:r w:rsidR="00391543" w:rsidRPr="00BB164E">
        <w:rPr>
          <w:rFonts w:ascii="Century Gothic" w:hAnsi="Century Gothic" w:cs="Arial"/>
          <w:bdr w:val="none" w:sz="0" w:space="0" w:color="auto" w:frame="1"/>
        </w:rPr>
        <w:t xml:space="preserve">ily are calculated </w:t>
      </w:r>
      <w:r w:rsidRPr="00BB164E">
        <w:rPr>
          <w:rFonts w:ascii="Century Gothic" w:hAnsi="Century Gothic" w:cs="Arial"/>
          <w:bdr w:val="none" w:sz="0" w:space="0" w:color="auto" w:frame="1"/>
        </w:rPr>
        <w:t>on a weekly basis</w:t>
      </w:r>
      <w:r w:rsidR="00391543" w:rsidRPr="00BB164E">
        <w:rPr>
          <w:rFonts w:ascii="Century Gothic" w:hAnsi="Century Gothic" w:cs="Arial"/>
          <w:bdr w:val="none" w:sz="0" w:space="0" w:color="auto" w:frame="1"/>
        </w:rPr>
        <w:t xml:space="preserve"> with praise for</w:t>
      </w:r>
      <w:r w:rsidR="00391543" w:rsidRPr="008A6AC7">
        <w:rPr>
          <w:rFonts w:ascii="Century Gothic" w:hAnsi="Century Gothic" w:cs="Arial"/>
          <w:bdr w:val="none" w:sz="0" w:space="0" w:color="auto" w:frame="1"/>
        </w:rPr>
        <w:t xml:space="preserve"> all families and special recognition for the family with the most gems</w:t>
      </w:r>
      <w:r w:rsidRPr="008A6AC7">
        <w:rPr>
          <w:rFonts w:ascii="Century Gothic" w:hAnsi="Century Gothic" w:cs="Arial"/>
          <w:bdr w:val="none" w:sz="0" w:space="0" w:color="auto" w:frame="1"/>
        </w:rPr>
        <w:t>.</w:t>
      </w:r>
    </w:p>
    <w:p w:rsidR="00BC4D3D" w:rsidRPr="008A6AC7" w:rsidRDefault="00A06C6D" w:rsidP="00BC4D3D">
      <w:pPr>
        <w:pStyle w:val="NormalWeb"/>
        <w:numPr>
          <w:ilvl w:val="0"/>
          <w:numId w:val="4"/>
        </w:numPr>
        <w:shd w:val="clear" w:color="auto" w:fill="FFFFFF"/>
        <w:spacing w:before="0" w:beforeAutospacing="0" w:after="0" w:afterAutospacing="0"/>
        <w:textAlignment w:val="top"/>
        <w:rPr>
          <w:rFonts w:ascii="Century Gothic" w:hAnsi="Century Gothic" w:cs="Arial"/>
          <w:bdr w:val="none" w:sz="0" w:space="0" w:color="auto" w:frame="1"/>
        </w:rPr>
      </w:pPr>
      <w:r w:rsidRPr="008A6AC7">
        <w:rPr>
          <w:rFonts w:ascii="Century Gothic" w:hAnsi="Century Gothic" w:cs="Arial"/>
          <w:bdr w:val="none" w:sz="0" w:space="0" w:color="auto" w:frame="1"/>
        </w:rPr>
        <w:t>The</w:t>
      </w:r>
      <w:r w:rsidR="00BB2DAF" w:rsidRPr="008A6AC7">
        <w:rPr>
          <w:rFonts w:ascii="Century Gothic" w:hAnsi="Century Gothic" w:cs="Arial"/>
          <w:bdr w:val="none" w:sz="0" w:space="0" w:color="auto" w:frame="1"/>
        </w:rPr>
        <w:t xml:space="preserve"> family with the most gems </w:t>
      </w:r>
      <w:r w:rsidR="00370F6E" w:rsidRPr="008A6AC7">
        <w:rPr>
          <w:rFonts w:ascii="Century Gothic" w:hAnsi="Century Gothic" w:cs="Arial"/>
          <w:bdr w:val="none" w:sz="0" w:space="0" w:color="auto" w:frame="1"/>
        </w:rPr>
        <w:t>is</w:t>
      </w:r>
      <w:r w:rsidRPr="008A6AC7">
        <w:rPr>
          <w:rFonts w:ascii="Century Gothic" w:hAnsi="Century Gothic" w:cs="Arial"/>
          <w:bdr w:val="none" w:sz="0" w:space="0" w:color="auto" w:frame="1"/>
        </w:rPr>
        <w:t xml:space="preserve"> put at the </w:t>
      </w:r>
      <w:r w:rsidR="00BC4D3D" w:rsidRPr="008A6AC7">
        <w:rPr>
          <w:rFonts w:ascii="Century Gothic" w:hAnsi="Century Gothic" w:cs="Arial"/>
          <w:bdr w:val="none" w:sz="0" w:space="0" w:color="auto" w:frame="1"/>
        </w:rPr>
        <w:t>‘Top of the Tree’ on our families board</w:t>
      </w:r>
      <w:r w:rsidR="00554A15">
        <w:rPr>
          <w:rFonts w:ascii="Century Gothic" w:hAnsi="Century Gothic" w:cs="Arial"/>
          <w:bdr w:val="none" w:sz="0" w:space="0" w:color="auto" w:frame="1"/>
        </w:rPr>
        <w:t xml:space="preserve"> in the hall</w:t>
      </w:r>
      <w:r w:rsidR="00BC4D3D" w:rsidRPr="008A6AC7">
        <w:rPr>
          <w:rFonts w:ascii="Century Gothic" w:hAnsi="Century Gothic" w:cs="Arial"/>
          <w:bdr w:val="none" w:sz="0" w:space="0" w:color="auto" w:frame="1"/>
        </w:rPr>
        <w:t xml:space="preserve">. </w:t>
      </w:r>
    </w:p>
    <w:p w:rsidR="00A06C6D" w:rsidRPr="008A6AC7" w:rsidRDefault="00A06C6D" w:rsidP="00A06C6D">
      <w:pPr>
        <w:pStyle w:val="NormalWeb"/>
        <w:numPr>
          <w:ilvl w:val="0"/>
          <w:numId w:val="4"/>
        </w:numPr>
        <w:shd w:val="clear" w:color="auto" w:fill="FFFFFF"/>
        <w:spacing w:before="0" w:beforeAutospacing="0" w:after="0" w:afterAutospacing="0"/>
        <w:textAlignment w:val="top"/>
        <w:rPr>
          <w:rFonts w:ascii="Century Gothic" w:hAnsi="Century Gothic" w:cs="Arial"/>
          <w:bdr w:val="none" w:sz="0" w:space="0" w:color="auto" w:frame="1"/>
        </w:rPr>
      </w:pPr>
      <w:r w:rsidRPr="008A6AC7">
        <w:rPr>
          <w:rFonts w:ascii="Century Gothic" w:hAnsi="Century Gothic" w:cs="Arial"/>
          <w:bdr w:val="none" w:sz="0" w:space="0" w:color="auto" w:frame="1"/>
        </w:rPr>
        <w:t>The whole school community celebrates this achievement</w:t>
      </w:r>
      <w:r w:rsidR="00AB4A97" w:rsidRPr="008A6AC7">
        <w:rPr>
          <w:rFonts w:ascii="Century Gothic" w:hAnsi="Century Gothic" w:cs="Arial"/>
          <w:bdr w:val="none" w:sz="0" w:space="0" w:color="auto" w:frame="1"/>
        </w:rPr>
        <w:t xml:space="preserve"> with the singing of our celebration song ‘We are a family.’</w:t>
      </w:r>
    </w:p>
    <w:p w:rsidR="00A06C6D" w:rsidRPr="008A6AC7" w:rsidRDefault="00A06C6D" w:rsidP="00BC4D3D">
      <w:pPr>
        <w:pStyle w:val="NormalWeb"/>
        <w:shd w:val="clear" w:color="auto" w:fill="FFFFFF"/>
        <w:spacing w:before="0" w:beforeAutospacing="0" w:after="0" w:afterAutospacing="0"/>
        <w:textAlignment w:val="top"/>
        <w:rPr>
          <w:rFonts w:ascii="Century Gothic" w:hAnsi="Century Gothic" w:cs="Arial"/>
          <w:b/>
          <w:snapToGrid w:val="0"/>
          <w:u w:val="single"/>
        </w:rPr>
      </w:pPr>
    </w:p>
    <w:p w:rsidR="00A06C6D" w:rsidRPr="00DF6687" w:rsidRDefault="00A06C6D" w:rsidP="00BC4D3D">
      <w:pPr>
        <w:pStyle w:val="NormalWeb"/>
        <w:shd w:val="clear" w:color="auto" w:fill="FFFFFF"/>
        <w:spacing w:before="0" w:beforeAutospacing="0" w:after="0" w:afterAutospacing="0"/>
        <w:textAlignment w:val="top"/>
        <w:rPr>
          <w:rFonts w:ascii="Century Gothic" w:hAnsi="Century Gothic" w:cs="Arial"/>
          <w:b/>
          <w:snapToGrid w:val="0"/>
        </w:rPr>
      </w:pPr>
      <w:r w:rsidRPr="00DF6687">
        <w:rPr>
          <w:rFonts w:ascii="Century Gothic" w:hAnsi="Century Gothic" w:cs="Arial"/>
          <w:b/>
          <w:snapToGrid w:val="0"/>
        </w:rPr>
        <w:t>How we celebrate success</w:t>
      </w:r>
    </w:p>
    <w:p w:rsidR="00546B7A" w:rsidRPr="008A6AC7" w:rsidRDefault="001A6EC8" w:rsidP="001E670D">
      <w:pPr>
        <w:pStyle w:val="NormalWeb"/>
        <w:shd w:val="clear" w:color="auto" w:fill="FFFFFF"/>
        <w:spacing w:before="0" w:beforeAutospacing="0" w:after="0" w:afterAutospacing="0"/>
        <w:jc w:val="both"/>
        <w:textAlignment w:val="top"/>
        <w:rPr>
          <w:rFonts w:ascii="Century Gothic" w:hAnsi="Century Gothic" w:cs="Arial"/>
          <w:snapToGrid w:val="0"/>
        </w:rPr>
      </w:pPr>
      <w:r w:rsidRPr="008A6AC7">
        <w:rPr>
          <w:rFonts w:ascii="Century Gothic" w:hAnsi="Century Gothic" w:cs="Arial"/>
          <w:snapToGrid w:val="0"/>
        </w:rPr>
        <w:t>We recognise that some children might find individual celebration</w:t>
      </w:r>
      <w:r w:rsidR="001E670D">
        <w:rPr>
          <w:rFonts w:ascii="Century Gothic" w:hAnsi="Century Gothic" w:cs="Arial"/>
          <w:snapToGrid w:val="0"/>
        </w:rPr>
        <w:t xml:space="preserve"> </w:t>
      </w:r>
      <w:r w:rsidRPr="008A6AC7">
        <w:rPr>
          <w:rFonts w:ascii="Century Gothic" w:hAnsi="Century Gothic" w:cs="Arial"/>
          <w:snapToGrid w:val="0"/>
        </w:rPr>
        <w:t xml:space="preserve">uncomfortable. </w:t>
      </w:r>
      <w:r w:rsidR="00546B7A" w:rsidRPr="008A6AC7">
        <w:rPr>
          <w:rFonts w:ascii="Century Gothic" w:hAnsi="Century Gothic" w:cs="Arial"/>
          <w:snapToGrid w:val="0"/>
        </w:rPr>
        <w:t xml:space="preserve">For all of school celebrations, ‘reasonable adjustments’ can be made in response to a child’s feelings about </w:t>
      </w:r>
      <w:r w:rsidRPr="008A6AC7">
        <w:rPr>
          <w:rFonts w:ascii="Century Gothic" w:hAnsi="Century Gothic" w:cs="Arial"/>
          <w:snapToGrid w:val="0"/>
        </w:rPr>
        <w:t>an</w:t>
      </w:r>
      <w:r w:rsidR="00546B7A" w:rsidRPr="008A6AC7">
        <w:rPr>
          <w:rFonts w:ascii="Century Gothic" w:hAnsi="Century Gothic" w:cs="Arial"/>
          <w:snapToGrid w:val="0"/>
        </w:rPr>
        <w:t xml:space="preserve"> event. </w:t>
      </w:r>
    </w:p>
    <w:p w:rsidR="00561A99" w:rsidRPr="008A6AC7" w:rsidRDefault="00561A99" w:rsidP="00BC4D3D">
      <w:pPr>
        <w:pStyle w:val="NormalWeb"/>
        <w:shd w:val="clear" w:color="auto" w:fill="FFFFFF"/>
        <w:spacing w:before="0" w:beforeAutospacing="0" w:after="0" w:afterAutospacing="0"/>
        <w:textAlignment w:val="top"/>
        <w:rPr>
          <w:rFonts w:ascii="Century Gothic" w:hAnsi="Century Gothic" w:cs="Arial"/>
          <w:b/>
          <w:snapToGrid w:val="0"/>
          <w:u w:val="single"/>
        </w:rPr>
      </w:pPr>
    </w:p>
    <w:p w:rsidR="00A06C6D" w:rsidRPr="00DF6687" w:rsidRDefault="00A06C6D" w:rsidP="00BC4D3D">
      <w:pPr>
        <w:pStyle w:val="NormalWeb"/>
        <w:shd w:val="clear" w:color="auto" w:fill="FFFFFF"/>
        <w:spacing w:before="0" w:beforeAutospacing="0" w:after="0" w:afterAutospacing="0"/>
        <w:textAlignment w:val="top"/>
        <w:rPr>
          <w:rFonts w:ascii="Century Gothic" w:hAnsi="Century Gothic" w:cs="Arial"/>
          <w:b/>
          <w:snapToGrid w:val="0"/>
        </w:rPr>
      </w:pPr>
      <w:r w:rsidRPr="00DF6687">
        <w:rPr>
          <w:rFonts w:ascii="Century Gothic" w:hAnsi="Century Gothic" w:cs="Arial"/>
          <w:b/>
          <w:snapToGrid w:val="0"/>
        </w:rPr>
        <w:t xml:space="preserve">Celebration </w:t>
      </w:r>
      <w:r w:rsidR="00C44E7C" w:rsidRPr="00DF6687">
        <w:rPr>
          <w:rFonts w:ascii="Century Gothic" w:hAnsi="Century Gothic" w:cs="Arial"/>
          <w:b/>
          <w:snapToGrid w:val="0"/>
        </w:rPr>
        <w:t>Assembly</w:t>
      </w:r>
    </w:p>
    <w:p w:rsidR="00AB4A97" w:rsidRPr="008A6AC7" w:rsidRDefault="00C44E7C" w:rsidP="00C44E7C">
      <w:pPr>
        <w:jc w:val="both"/>
        <w:rPr>
          <w:rFonts w:ascii="Century Gothic" w:hAnsi="Century Gothic" w:cs="Arial"/>
          <w:snapToGrid w:val="0"/>
          <w:sz w:val="24"/>
          <w:szCs w:val="24"/>
        </w:rPr>
      </w:pPr>
      <w:r w:rsidRPr="008A6AC7">
        <w:rPr>
          <w:rFonts w:ascii="Century Gothic" w:hAnsi="Century Gothic" w:cs="Arial"/>
          <w:snapToGrid w:val="0"/>
          <w:sz w:val="24"/>
          <w:szCs w:val="24"/>
        </w:rPr>
        <w:t>We hold our joyous Celebration Assembly each Friday where all members of the school community come together</w:t>
      </w:r>
      <w:r w:rsidR="00AB4A97" w:rsidRPr="008A6AC7">
        <w:rPr>
          <w:rFonts w:ascii="Century Gothic" w:hAnsi="Century Gothic" w:cs="Arial"/>
          <w:snapToGrid w:val="0"/>
          <w:sz w:val="24"/>
          <w:szCs w:val="24"/>
        </w:rPr>
        <w:t xml:space="preserve"> in the hall or virtually through TEAMS.</w:t>
      </w:r>
    </w:p>
    <w:p w:rsidR="00C44E7C" w:rsidRPr="008A6AC7" w:rsidRDefault="00C44E7C" w:rsidP="00BC4D3D">
      <w:pPr>
        <w:numPr>
          <w:ilvl w:val="0"/>
          <w:numId w:val="1"/>
        </w:numPr>
        <w:jc w:val="both"/>
        <w:rPr>
          <w:rFonts w:ascii="Century Gothic" w:hAnsi="Century Gothic" w:cs="Arial"/>
          <w:snapToGrid w:val="0"/>
          <w:sz w:val="24"/>
          <w:szCs w:val="24"/>
        </w:rPr>
      </w:pPr>
      <w:r w:rsidRPr="008A6AC7">
        <w:rPr>
          <w:rFonts w:ascii="Century Gothic" w:hAnsi="Century Gothic" w:cs="Arial"/>
          <w:b/>
          <w:snapToGrid w:val="0"/>
          <w:sz w:val="24"/>
          <w:szCs w:val="24"/>
        </w:rPr>
        <w:t>Star of the Week</w:t>
      </w:r>
    </w:p>
    <w:p w:rsidR="00554A15" w:rsidRPr="008A6AC7" w:rsidRDefault="00DF6687" w:rsidP="00F94B88">
      <w:pPr>
        <w:ind w:left="360"/>
        <w:jc w:val="both"/>
        <w:rPr>
          <w:rFonts w:ascii="Century Gothic" w:hAnsi="Century Gothic" w:cs="Arial"/>
          <w:snapToGrid w:val="0"/>
          <w:sz w:val="24"/>
          <w:szCs w:val="24"/>
        </w:rPr>
      </w:pPr>
      <w:r>
        <w:rPr>
          <w:rFonts w:ascii="Century Gothic" w:hAnsi="Century Gothic" w:cs="Arial"/>
          <w:snapToGrid w:val="0"/>
          <w:sz w:val="24"/>
          <w:szCs w:val="24"/>
        </w:rPr>
        <w:t xml:space="preserve">A </w:t>
      </w:r>
      <w:r w:rsidR="00C44E7C" w:rsidRPr="008A6AC7">
        <w:rPr>
          <w:rFonts w:ascii="Century Gothic" w:hAnsi="Century Gothic" w:cs="Arial"/>
          <w:snapToGrid w:val="0"/>
          <w:sz w:val="24"/>
          <w:szCs w:val="24"/>
        </w:rPr>
        <w:t>child from each class is awarded a ‘Star of the Week’</w:t>
      </w:r>
      <w:r>
        <w:rPr>
          <w:rFonts w:ascii="Century Gothic" w:hAnsi="Century Gothic" w:cs="Arial"/>
          <w:snapToGrid w:val="0"/>
          <w:sz w:val="24"/>
          <w:szCs w:val="24"/>
        </w:rPr>
        <w:t xml:space="preserve"> </w:t>
      </w:r>
      <w:r w:rsidR="00C44E7C" w:rsidRPr="008A6AC7">
        <w:rPr>
          <w:rFonts w:ascii="Century Gothic" w:hAnsi="Century Gothic" w:cs="Arial"/>
          <w:snapToGrid w:val="0"/>
          <w:sz w:val="24"/>
          <w:szCs w:val="24"/>
        </w:rPr>
        <w:t>certificate</w:t>
      </w:r>
      <w:r>
        <w:rPr>
          <w:rFonts w:ascii="Century Gothic" w:hAnsi="Century Gothic" w:cs="Arial"/>
          <w:snapToGrid w:val="0"/>
          <w:sz w:val="24"/>
          <w:szCs w:val="24"/>
        </w:rPr>
        <w:t xml:space="preserve">. </w:t>
      </w:r>
      <w:r w:rsidR="00C44E7C" w:rsidRPr="008A6AC7">
        <w:rPr>
          <w:rFonts w:ascii="Century Gothic" w:hAnsi="Century Gothic" w:cs="Arial"/>
          <w:snapToGrid w:val="0"/>
          <w:sz w:val="24"/>
          <w:szCs w:val="24"/>
        </w:rPr>
        <w:t xml:space="preserve">These are given for achievement linked to a given focus each week. </w:t>
      </w:r>
      <w:r w:rsidR="00554A15">
        <w:rPr>
          <w:rFonts w:ascii="Century Gothic" w:hAnsi="Century Gothic" w:cs="Arial"/>
          <w:snapToGrid w:val="0"/>
          <w:sz w:val="24"/>
          <w:szCs w:val="24"/>
        </w:rPr>
        <w:t>Parents and carers are invited to join our assembly when their child is to be awarded Star of the Week</w:t>
      </w:r>
      <w:r>
        <w:rPr>
          <w:rFonts w:ascii="Century Gothic" w:hAnsi="Century Gothic" w:cs="Arial"/>
          <w:snapToGrid w:val="0"/>
          <w:sz w:val="24"/>
          <w:szCs w:val="24"/>
        </w:rPr>
        <w:t xml:space="preserve"> and certificates are displayed in external class windows. </w:t>
      </w:r>
    </w:p>
    <w:p w:rsidR="00C44E7C" w:rsidRPr="008A6AC7" w:rsidRDefault="00C44E7C" w:rsidP="00C44E7C">
      <w:pPr>
        <w:ind w:left="360"/>
        <w:jc w:val="both"/>
        <w:rPr>
          <w:rFonts w:ascii="Century Gothic" w:hAnsi="Century Gothic" w:cs="Arial"/>
          <w:snapToGrid w:val="0"/>
          <w:sz w:val="24"/>
          <w:szCs w:val="24"/>
        </w:rPr>
      </w:pPr>
    </w:p>
    <w:p w:rsidR="00C44E7C" w:rsidRPr="00DF6687" w:rsidRDefault="00C44E7C" w:rsidP="00C44E7C">
      <w:pPr>
        <w:jc w:val="both"/>
        <w:rPr>
          <w:rFonts w:ascii="Century Gothic" w:hAnsi="Century Gothic" w:cs="Arial"/>
          <w:b/>
          <w:bCs/>
          <w:snapToGrid w:val="0"/>
          <w:sz w:val="24"/>
          <w:szCs w:val="24"/>
        </w:rPr>
      </w:pPr>
      <w:r w:rsidRPr="00DF6687">
        <w:rPr>
          <w:rFonts w:ascii="Century Gothic" w:hAnsi="Century Gothic" w:cs="Arial"/>
          <w:b/>
          <w:bCs/>
          <w:snapToGrid w:val="0"/>
          <w:sz w:val="24"/>
          <w:szCs w:val="24"/>
        </w:rPr>
        <w:lastRenderedPageBreak/>
        <w:t>Class Assembly</w:t>
      </w:r>
    </w:p>
    <w:p w:rsidR="003F486D" w:rsidRPr="008A6AC7" w:rsidRDefault="003F486D" w:rsidP="003F486D">
      <w:pPr>
        <w:pStyle w:val="ListParagraph"/>
        <w:numPr>
          <w:ilvl w:val="0"/>
          <w:numId w:val="27"/>
        </w:numPr>
        <w:jc w:val="both"/>
        <w:rPr>
          <w:rFonts w:ascii="Century Gothic" w:hAnsi="Century Gothic" w:cs="Arial"/>
          <w:snapToGrid w:val="0"/>
          <w:sz w:val="24"/>
          <w:szCs w:val="24"/>
        </w:rPr>
      </w:pPr>
      <w:r w:rsidRPr="008A6AC7">
        <w:rPr>
          <w:rFonts w:ascii="Century Gothic" w:hAnsi="Century Gothic" w:cs="Arial"/>
          <w:b/>
          <w:snapToGrid w:val="0"/>
          <w:sz w:val="24"/>
          <w:szCs w:val="24"/>
        </w:rPr>
        <w:t>Handwriting and Funky Fingers Award</w:t>
      </w:r>
    </w:p>
    <w:p w:rsidR="003F486D" w:rsidRPr="008A6AC7" w:rsidRDefault="00734C7D" w:rsidP="00010D0A">
      <w:pPr>
        <w:pStyle w:val="ListParagraph"/>
        <w:ind w:left="360"/>
        <w:jc w:val="both"/>
        <w:rPr>
          <w:rFonts w:ascii="Century Gothic" w:hAnsi="Century Gothic" w:cs="Arial"/>
          <w:snapToGrid w:val="0"/>
          <w:sz w:val="24"/>
          <w:szCs w:val="24"/>
        </w:rPr>
      </w:pPr>
      <w:r w:rsidRPr="008A6AC7">
        <w:rPr>
          <w:rFonts w:ascii="Century Gothic" w:hAnsi="Century Gothic" w:cs="Arial"/>
          <w:snapToGrid w:val="0"/>
          <w:sz w:val="24"/>
          <w:szCs w:val="24"/>
        </w:rPr>
        <w:t>Each week, a</w:t>
      </w:r>
      <w:r w:rsidR="003F486D" w:rsidRPr="008A6AC7">
        <w:rPr>
          <w:rFonts w:ascii="Century Gothic" w:hAnsi="Century Gothic" w:cs="Arial"/>
          <w:snapToGrid w:val="0"/>
          <w:sz w:val="24"/>
          <w:szCs w:val="24"/>
        </w:rPr>
        <w:t>chievement in handwriting is recognised</w:t>
      </w:r>
      <w:r w:rsidRPr="008A6AC7">
        <w:rPr>
          <w:rFonts w:ascii="Century Gothic" w:hAnsi="Century Gothic" w:cs="Arial"/>
          <w:snapToGrid w:val="0"/>
          <w:sz w:val="24"/>
          <w:szCs w:val="24"/>
        </w:rPr>
        <w:t xml:space="preserve"> for a chosen child.</w:t>
      </w:r>
      <w:r w:rsidR="003F486D" w:rsidRPr="008A6AC7">
        <w:rPr>
          <w:rFonts w:ascii="Century Gothic" w:hAnsi="Century Gothic" w:cs="Arial"/>
          <w:snapToGrid w:val="0"/>
          <w:sz w:val="24"/>
          <w:szCs w:val="24"/>
        </w:rPr>
        <w:t xml:space="preserve"> This is an inclusive award which values achievement in letter formation or fine motor development</w:t>
      </w:r>
      <w:r w:rsidR="00DF6687">
        <w:rPr>
          <w:rFonts w:ascii="Century Gothic" w:hAnsi="Century Gothic" w:cs="Arial"/>
          <w:snapToGrid w:val="0"/>
          <w:sz w:val="24"/>
          <w:szCs w:val="24"/>
        </w:rPr>
        <w:t xml:space="preserve"> with </w:t>
      </w:r>
      <w:r w:rsidRPr="008A6AC7">
        <w:rPr>
          <w:rFonts w:ascii="Century Gothic" w:hAnsi="Century Gothic" w:cs="Arial"/>
          <w:snapToGrid w:val="0"/>
          <w:sz w:val="24"/>
          <w:szCs w:val="24"/>
        </w:rPr>
        <w:t>a</w:t>
      </w:r>
      <w:r w:rsidR="003F486D" w:rsidRPr="008A6AC7">
        <w:rPr>
          <w:rFonts w:ascii="Century Gothic" w:hAnsi="Century Gothic" w:cs="Arial"/>
          <w:snapToGrid w:val="0"/>
          <w:sz w:val="24"/>
          <w:szCs w:val="24"/>
        </w:rPr>
        <w:t xml:space="preserve"> discussion on why the award was given. </w:t>
      </w:r>
    </w:p>
    <w:p w:rsidR="00C44E7C" w:rsidRPr="008A6AC7" w:rsidRDefault="00C44E7C" w:rsidP="00BC4D3D">
      <w:pPr>
        <w:numPr>
          <w:ilvl w:val="0"/>
          <w:numId w:val="1"/>
        </w:numPr>
        <w:jc w:val="both"/>
        <w:rPr>
          <w:rFonts w:ascii="Century Gothic" w:hAnsi="Century Gothic" w:cs="Arial"/>
          <w:snapToGrid w:val="0"/>
          <w:sz w:val="24"/>
          <w:szCs w:val="24"/>
        </w:rPr>
      </w:pPr>
      <w:r w:rsidRPr="008A6AC7">
        <w:rPr>
          <w:rFonts w:ascii="Century Gothic" w:hAnsi="Century Gothic" w:cs="Arial"/>
          <w:b/>
          <w:snapToGrid w:val="0"/>
          <w:sz w:val="24"/>
          <w:szCs w:val="24"/>
        </w:rPr>
        <w:t>Out of school achievements</w:t>
      </w:r>
    </w:p>
    <w:p w:rsidR="00F4295A" w:rsidRDefault="00C44E7C" w:rsidP="00DF6687">
      <w:pPr>
        <w:ind w:left="360"/>
        <w:jc w:val="both"/>
        <w:rPr>
          <w:rFonts w:ascii="Century Gothic" w:hAnsi="Century Gothic" w:cs="Arial"/>
          <w:snapToGrid w:val="0"/>
          <w:sz w:val="24"/>
          <w:szCs w:val="24"/>
        </w:rPr>
      </w:pPr>
      <w:r w:rsidRPr="008A6AC7">
        <w:rPr>
          <w:rFonts w:ascii="Century Gothic" w:hAnsi="Century Gothic" w:cs="Arial"/>
          <w:snapToGrid w:val="0"/>
          <w:sz w:val="24"/>
          <w:szCs w:val="24"/>
        </w:rPr>
        <w:t xml:space="preserve">We recognise that our children gain many awards out of school and love to hear about them. </w:t>
      </w:r>
      <w:r w:rsidR="00010D0A" w:rsidRPr="008A6AC7">
        <w:rPr>
          <w:rFonts w:ascii="Century Gothic" w:hAnsi="Century Gothic" w:cs="Arial"/>
          <w:snapToGrid w:val="0"/>
          <w:sz w:val="24"/>
          <w:szCs w:val="24"/>
        </w:rPr>
        <w:t>Reception families use our Tapestry Learning Journal to show photographs and videos of achievement</w:t>
      </w:r>
      <w:r w:rsidR="001A575E" w:rsidRPr="008A6AC7">
        <w:rPr>
          <w:rFonts w:ascii="Century Gothic" w:hAnsi="Century Gothic" w:cs="Arial"/>
          <w:snapToGrid w:val="0"/>
          <w:sz w:val="24"/>
          <w:szCs w:val="24"/>
        </w:rPr>
        <w:t>s</w:t>
      </w:r>
      <w:r w:rsidR="00010D0A" w:rsidRPr="008A6AC7">
        <w:rPr>
          <w:rFonts w:ascii="Century Gothic" w:hAnsi="Century Gothic" w:cs="Arial"/>
          <w:snapToGrid w:val="0"/>
          <w:sz w:val="24"/>
          <w:szCs w:val="24"/>
        </w:rPr>
        <w:t xml:space="preserve"> out of school.</w:t>
      </w:r>
      <w:r w:rsidR="001A575E" w:rsidRPr="008A6AC7">
        <w:rPr>
          <w:rFonts w:ascii="Century Gothic" w:hAnsi="Century Gothic" w:cs="Arial"/>
          <w:snapToGrid w:val="0"/>
          <w:sz w:val="24"/>
          <w:szCs w:val="24"/>
        </w:rPr>
        <w:t xml:space="preserve"> </w:t>
      </w:r>
      <w:r w:rsidR="00010D0A" w:rsidRPr="008A6AC7">
        <w:rPr>
          <w:rFonts w:ascii="Century Gothic" w:hAnsi="Century Gothic" w:cs="Arial"/>
          <w:snapToGrid w:val="0"/>
          <w:sz w:val="24"/>
          <w:szCs w:val="24"/>
        </w:rPr>
        <w:t xml:space="preserve"> </w:t>
      </w:r>
      <w:r w:rsidR="001A575E" w:rsidRPr="008A6AC7">
        <w:rPr>
          <w:rFonts w:ascii="Century Gothic" w:hAnsi="Century Gothic" w:cs="Arial"/>
          <w:snapToGrid w:val="0"/>
          <w:sz w:val="24"/>
          <w:szCs w:val="24"/>
        </w:rPr>
        <w:t>In Key Stage One, these are shared through emails.</w:t>
      </w:r>
      <w:r w:rsidR="00DF6687">
        <w:rPr>
          <w:rFonts w:ascii="Century Gothic" w:hAnsi="Century Gothic" w:cs="Arial"/>
          <w:snapToGrid w:val="0"/>
          <w:sz w:val="24"/>
          <w:szCs w:val="24"/>
        </w:rPr>
        <w:t xml:space="preserve"> </w:t>
      </w:r>
      <w:r w:rsidR="00010D0A" w:rsidRPr="008A6AC7">
        <w:rPr>
          <w:rFonts w:ascii="Century Gothic" w:hAnsi="Century Gothic" w:cs="Arial"/>
          <w:snapToGrid w:val="0"/>
          <w:sz w:val="24"/>
          <w:szCs w:val="24"/>
        </w:rPr>
        <w:t xml:space="preserve">Children </w:t>
      </w:r>
      <w:r w:rsidR="001A575E" w:rsidRPr="008A6AC7">
        <w:rPr>
          <w:rFonts w:ascii="Century Gothic" w:hAnsi="Century Gothic" w:cs="Arial"/>
          <w:snapToGrid w:val="0"/>
          <w:sz w:val="24"/>
          <w:szCs w:val="24"/>
        </w:rPr>
        <w:t>are then encouraged to</w:t>
      </w:r>
      <w:r w:rsidR="00010D0A" w:rsidRPr="008A6AC7">
        <w:rPr>
          <w:rFonts w:ascii="Century Gothic" w:hAnsi="Century Gothic" w:cs="Arial"/>
          <w:snapToGrid w:val="0"/>
          <w:sz w:val="24"/>
          <w:szCs w:val="24"/>
        </w:rPr>
        <w:t xml:space="preserve"> talk about the</w:t>
      </w:r>
      <w:r w:rsidR="001A575E" w:rsidRPr="008A6AC7">
        <w:rPr>
          <w:rFonts w:ascii="Century Gothic" w:hAnsi="Century Gothic" w:cs="Arial"/>
          <w:snapToGrid w:val="0"/>
          <w:sz w:val="24"/>
          <w:szCs w:val="24"/>
        </w:rPr>
        <w:t>ir</w:t>
      </w:r>
      <w:r w:rsidR="00010D0A" w:rsidRPr="008A6AC7">
        <w:rPr>
          <w:rFonts w:ascii="Century Gothic" w:hAnsi="Century Gothic" w:cs="Arial"/>
          <w:snapToGrid w:val="0"/>
          <w:sz w:val="24"/>
          <w:szCs w:val="24"/>
        </w:rPr>
        <w:t xml:space="preserve"> achievements in school</w:t>
      </w:r>
      <w:r w:rsidR="00554A15">
        <w:rPr>
          <w:rFonts w:ascii="Century Gothic" w:hAnsi="Century Gothic" w:cs="Arial"/>
          <w:snapToGrid w:val="0"/>
          <w:sz w:val="24"/>
          <w:szCs w:val="24"/>
        </w:rPr>
        <w:t xml:space="preserve"> and may also able to bring in </w:t>
      </w:r>
      <w:r w:rsidR="000F63D7">
        <w:rPr>
          <w:rFonts w:ascii="Century Gothic" w:hAnsi="Century Gothic" w:cs="Arial"/>
          <w:snapToGrid w:val="0"/>
          <w:sz w:val="24"/>
          <w:szCs w:val="24"/>
        </w:rPr>
        <w:t xml:space="preserve">related items. For example, a </w:t>
      </w:r>
      <w:r w:rsidR="00554A15">
        <w:rPr>
          <w:rFonts w:ascii="Century Gothic" w:hAnsi="Century Gothic" w:cs="Arial"/>
          <w:snapToGrid w:val="0"/>
          <w:sz w:val="24"/>
          <w:szCs w:val="24"/>
        </w:rPr>
        <w:t xml:space="preserve">certificates or </w:t>
      </w:r>
      <w:r w:rsidR="000F63D7">
        <w:rPr>
          <w:rFonts w:ascii="Century Gothic" w:hAnsi="Century Gothic" w:cs="Arial"/>
          <w:snapToGrid w:val="0"/>
          <w:sz w:val="24"/>
          <w:szCs w:val="24"/>
        </w:rPr>
        <w:t xml:space="preserve">rosette. </w:t>
      </w:r>
    </w:p>
    <w:p w:rsidR="000F63D7" w:rsidRPr="008A6AC7" w:rsidRDefault="000F63D7" w:rsidP="00F4295A">
      <w:pPr>
        <w:ind w:left="360"/>
        <w:jc w:val="both"/>
        <w:rPr>
          <w:rFonts w:ascii="Century Gothic" w:hAnsi="Century Gothic" w:cs="Arial"/>
          <w:snapToGrid w:val="0"/>
          <w:sz w:val="24"/>
          <w:szCs w:val="24"/>
        </w:rPr>
      </w:pPr>
    </w:p>
    <w:p w:rsidR="00C44E7C" w:rsidRPr="00DB49C6" w:rsidRDefault="00C44E7C" w:rsidP="00DB49C6">
      <w:pPr>
        <w:jc w:val="both"/>
        <w:rPr>
          <w:rFonts w:ascii="Century Gothic" w:hAnsi="Century Gothic" w:cs="Arial"/>
          <w:snapToGrid w:val="0"/>
          <w:sz w:val="24"/>
          <w:szCs w:val="24"/>
        </w:rPr>
      </w:pPr>
      <w:r w:rsidRPr="00DB49C6">
        <w:rPr>
          <w:rFonts w:ascii="Century Gothic" w:hAnsi="Century Gothic" w:cs="Arial"/>
          <w:b/>
          <w:bCs/>
          <w:snapToGrid w:val="0"/>
          <w:sz w:val="24"/>
          <w:szCs w:val="24"/>
        </w:rPr>
        <w:t>Lunchtime</w:t>
      </w:r>
    </w:p>
    <w:p w:rsidR="00C44E7C" w:rsidRPr="008A6AC7" w:rsidRDefault="00C44E7C" w:rsidP="00BC4D3D">
      <w:pPr>
        <w:pStyle w:val="ListParagraph"/>
        <w:numPr>
          <w:ilvl w:val="0"/>
          <w:numId w:val="5"/>
        </w:numPr>
        <w:jc w:val="both"/>
        <w:rPr>
          <w:rFonts w:ascii="Century Gothic" w:hAnsi="Century Gothic" w:cs="Arial"/>
          <w:b/>
          <w:bCs/>
          <w:snapToGrid w:val="0"/>
          <w:sz w:val="24"/>
          <w:szCs w:val="24"/>
        </w:rPr>
      </w:pPr>
      <w:r w:rsidRPr="008A6AC7">
        <w:rPr>
          <w:rFonts w:ascii="Century Gothic" w:hAnsi="Century Gothic" w:cs="Arial"/>
          <w:b/>
          <w:bCs/>
          <w:snapToGrid w:val="0"/>
          <w:sz w:val="24"/>
          <w:szCs w:val="24"/>
        </w:rPr>
        <w:t xml:space="preserve">The Golden Table </w:t>
      </w:r>
    </w:p>
    <w:p w:rsidR="000F63D7" w:rsidRPr="00BB164E" w:rsidRDefault="00C44E7C" w:rsidP="00BB164E">
      <w:pPr>
        <w:pStyle w:val="ListParagraph"/>
        <w:ind w:left="360"/>
        <w:jc w:val="both"/>
        <w:rPr>
          <w:rFonts w:ascii="Century Gothic" w:hAnsi="Century Gothic" w:cs="Arial"/>
          <w:bCs/>
          <w:snapToGrid w:val="0"/>
          <w:sz w:val="24"/>
          <w:szCs w:val="24"/>
        </w:rPr>
      </w:pPr>
      <w:r w:rsidRPr="008A6AC7">
        <w:rPr>
          <w:rFonts w:ascii="Century Gothic" w:hAnsi="Century Gothic" w:cs="Arial"/>
          <w:bCs/>
          <w:snapToGrid w:val="0"/>
          <w:sz w:val="24"/>
          <w:szCs w:val="24"/>
        </w:rPr>
        <w:t xml:space="preserve">During the </w:t>
      </w:r>
      <w:r w:rsidRPr="00DB49C6">
        <w:rPr>
          <w:rFonts w:ascii="Century Gothic" w:hAnsi="Century Gothic" w:cs="Arial"/>
          <w:bCs/>
          <w:snapToGrid w:val="0"/>
          <w:sz w:val="24"/>
          <w:szCs w:val="24"/>
        </w:rPr>
        <w:t xml:space="preserve">week, children </w:t>
      </w:r>
      <w:r w:rsidR="000F63D7" w:rsidRPr="00DB49C6">
        <w:rPr>
          <w:rFonts w:ascii="Century Gothic" w:hAnsi="Century Gothic" w:cs="Arial"/>
          <w:sz w:val="24"/>
          <w:szCs w:val="24"/>
          <w:bdr w:val="none" w:sz="0" w:space="0" w:color="auto" w:frame="1"/>
        </w:rPr>
        <w:t xml:space="preserve">demonstrating </w:t>
      </w:r>
      <w:bookmarkStart w:id="1" w:name="_Hlk81241811"/>
      <w:r w:rsidR="000F63D7" w:rsidRPr="00DB49C6">
        <w:rPr>
          <w:rFonts w:ascii="Century Gothic" w:hAnsi="Century Gothic" w:cs="Arial"/>
          <w:sz w:val="24"/>
          <w:szCs w:val="24"/>
          <w:bdr w:val="none" w:sz="0" w:space="0" w:color="auto" w:frame="1"/>
        </w:rPr>
        <w:t>good learning behaviours, personal characteristics or following the school</w:t>
      </w:r>
      <w:bookmarkEnd w:id="1"/>
      <w:r w:rsidR="000F63D7" w:rsidRPr="00DB49C6">
        <w:rPr>
          <w:rFonts w:ascii="Century Gothic" w:hAnsi="Century Gothic" w:cs="Arial"/>
          <w:sz w:val="24"/>
          <w:szCs w:val="24"/>
          <w:bdr w:val="none" w:sz="0" w:space="0" w:color="auto" w:frame="1"/>
        </w:rPr>
        <w:t xml:space="preserve"> </w:t>
      </w:r>
      <w:r w:rsidRPr="00DB49C6">
        <w:rPr>
          <w:rFonts w:ascii="Century Gothic" w:hAnsi="Century Gothic" w:cs="Arial"/>
          <w:bCs/>
          <w:snapToGrid w:val="0"/>
          <w:sz w:val="24"/>
          <w:szCs w:val="24"/>
        </w:rPr>
        <w:t xml:space="preserve">responsibilities at lunchtime are awarded a ‘golden ticket’ by lunchtime supervisors. Tickets </w:t>
      </w:r>
      <w:r w:rsidR="000F63D7" w:rsidRPr="00DB49C6">
        <w:rPr>
          <w:rFonts w:ascii="Century Gothic" w:hAnsi="Century Gothic" w:cs="Arial"/>
          <w:bCs/>
          <w:snapToGrid w:val="0"/>
          <w:sz w:val="24"/>
          <w:szCs w:val="24"/>
        </w:rPr>
        <w:t xml:space="preserve">are put in the golden pot for each class and </w:t>
      </w:r>
      <w:r w:rsidRPr="00DB49C6">
        <w:rPr>
          <w:rFonts w:ascii="Century Gothic" w:hAnsi="Century Gothic" w:cs="Arial"/>
          <w:bCs/>
          <w:snapToGrid w:val="0"/>
          <w:sz w:val="24"/>
          <w:szCs w:val="24"/>
        </w:rPr>
        <w:t xml:space="preserve">are then drawn </w:t>
      </w:r>
      <w:r w:rsidR="000F63D7" w:rsidRPr="00DB49C6">
        <w:rPr>
          <w:rFonts w:ascii="Century Gothic" w:hAnsi="Century Gothic" w:cs="Arial"/>
          <w:bCs/>
          <w:snapToGrid w:val="0"/>
          <w:sz w:val="24"/>
          <w:szCs w:val="24"/>
        </w:rPr>
        <w:t>out on</w:t>
      </w:r>
      <w:r w:rsidR="001A6EC8" w:rsidRPr="00DB49C6">
        <w:rPr>
          <w:rFonts w:ascii="Century Gothic" w:hAnsi="Century Gothic" w:cs="Arial"/>
          <w:bCs/>
          <w:snapToGrid w:val="0"/>
          <w:sz w:val="24"/>
          <w:szCs w:val="24"/>
        </w:rPr>
        <w:t xml:space="preserve"> Friday</w:t>
      </w:r>
      <w:r w:rsidR="000F63D7" w:rsidRPr="00DB49C6">
        <w:rPr>
          <w:rFonts w:ascii="Century Gothic" w:hAnsi="Century Gothic" w:cs="Arial"/>
          <w:bCs/>
          <w:snapToGrid w:val="0"/>
          <w:sz w:val="24"/>
          <w:szCs w:val="24"/>
        </w:rPr>
        <w:t xml:space="preserve"> for children to be on the Golden Table</w:t>
      </w:r>
      <w:r w:rsidR="00561A99" w:rsidRPr="00DB49C6">
        <w:rPr>
          <w:rFonts w:ascii="Century Gothic" w:hAnsi="Century Gothic" w:cs="Arial"/>
          <w:bCs/>
          <w:snapToGrid w:val="0"/>
          <w:sz w:val="24"/>
          <w:szCs w:val="24"/>
        </w:rPr>
        <w:t xml:space="preserve">. </w:t>
      </w:r>
      <w:r w:rsidR="000F63D7" w:rsidRPr="00DB49C6">
        <w:rPr>
          <w:rFonts w:ascii="Century Gothic" w:hAnsi="Century Gothic" w:cs="Arial"/>
          <w:bCs/>
          <w:snapToGrid w:val="0"/>
          <w:sz w:val="24"/>
          <w:szCs w:val="24"/>
        </w:rPr>
        <w:t xml:space="preserve">In Key Stage One, two children from each class would be on first sitting, wear a celebration lanyard and </w:t>
      </w:r>
      <w:r w:rsidR="00DB49C6">
        <w:rPr>
          <w:rFonts w:ascii="Century Gothic" w:hAnsi="Century Gothic" w:cs="Arial"/>
          <w:bCs/>
          <w:snapToGrid w:val="0"/>
          <w:sz w:val="24"/>
          <w:szCs w:val="24"/>
        </w:rPr>
        <w:t>sit</w:t>
      </w:r>
      <w:r w:rsidR="000F63D7" w:rsidRPr="00DB49C6">
        <w:rPr>
          <w:rFonts w:ascii="Century Gothic" w:hAnsi="Century Gothic" w:cs="Arial"/>
          <w:bCs/>
          <w:snapToGrid w:val="0"/>
          <w:sz w:val="24"/>
          <w:szCs w:val="24"/>
        </w:rPr>
        <w:t xml:space="preserve"> at the Golden Table. </w:t>
      </w:r>
      <w:r w:rsidR="00DB49C6">
        <w:rPr>
          <w:rFonts w:ascii="Century Gothic" w:hAnsi="Century Gothic" w:cs="Arial"/>
          <w:bCs/>
          <w:snapToGrid w:val="0"/>
          <w:sz w:val="24"/>
          <w:szCs w:val="24"/>
        </w:rPr>
        <w:t>In</w:t>
      </w:r>
      <w:r w:rsidR="000F63D7" w:rsidRPr="00DB49C6">
        <w:rPr>
          <w:rFonts w:ascii="Century Gothic" w:hAnsi="Century Gothic" w:cs="Arial"/>
          <w:bCs/>
          <w:snapToGrid w:val="0"/>
          <w:sz w:val="24"/>
          <w:szCs w:val="24"/>
        </w:rPr>
        <w:t xml:space="preserve"> Reception</w:t>
      </w:r>
      <w:r w:rsidR="00DB49C6">
        <w:rPr>
          <w:rFonts w:ascii="Century Gothic" w:hAnsi="Century Gothic" w:cs="Arial"/>
          <w:bCs/>
          <w:snapToGrid w:val="0"/>
          <w:sz w:val="24"/>
          <w:szCs w:val="24"/>
        </w:rPr>
        <w:t>,</w:t>
      </w:r>
      <w:r w:rsidR="000F63D7" w:rsidRPr="00DB49C6">
        <w:rPr>
          <w:rFonts w:ascii="Century Gothic" w:hAnsi="Century Gothic" w:cs="Arial"/>
          <w:bCs/>
          <w:snapToGrid w:val="0"/>
          <w:sz w:val="24"/>
          <w:szCs w:val="24"/>
        </w:rPr>
        <w:t xml:space="preserve"> four children from each class are chosen.</w:t>
      </w:r>
      <w:r w:rsidR="000F63D7">
        <w:rPr>
          <w:rFonts w:ascii="Century Gothic" w:hAnsi="Century Gothic" w:cs="Arial"/>
          <w:bCs/>
          <w:snapToGrid w:val="0"/>
          <w:sz w:val="24"/>
          <w:szCs w:val="24"/>
        </w:rPr>
        <w:t xml:space="preserve">  </w:t>
      </w:r>
      <w:r w:rsidR="00AB4A97" w:rsidRPr="008A6AC7">
        <w:rPr>
          <w:rFonts w:ascii="Century Gothic" w:hAnsi="Century Gothic" w:cs="Arial"/>
          <w:bCs/>
          <w:snapToGrid w:val="0"/>
          <w:sz w:val="24"/>
          <w:szCs w:val="24"/>
        </w:rPr>
        <w:t xml:space="preserve"> </w:t>
      </w:r>
      <w:r w:rsidR="00825031" w:rsidRPr="008A6AC7">
        <w:rPr>
          <w:rFonts w:ascii="Century Gothic" w:hAnsi="Century Gothic" w:cs="Arial"/>
          <w:bCs/>
          <w:snapToGrid w:val="0"/>
          <w:sz w:val="24"/>
          <w:szCs w:val="24"/>
        </w:rPr>
        <w:t xml:space="preserve"> </w:t>
      </w:r>
    </w:p>
    <w:p w:rsidR="00C44E7C" w:rsidRPr="008A6AC7" w:rsidRDefault="00C44E7C" w:rsidP="002B15ED">
      <w:pPr>
        <w:pStyle w:val="ListParagraph"/>
        <w:numPr>
          <w:ilvl w:val="0"/>
          <w:numId w:val="26"/>
        </w:numPr>
        <w:jc w:val="both"/>
        <w:rPr>
          <w:rFonts w:ascii="Century Gothic" w:hAnsi="Century Gothic" w:cs="Arial"/>
          <w:bCs/>
          <w:snapToGrid w:val="0"/>
          <w:sz w:val="24"/>
          <w:szCs w:val="24"/>
        </w:rPr>
      </w:pPr>
      <w:r w:rsidRPr="008A6AC7">
        <w:rPr>
          <w:rFonts w:ascii="Century Gothic" w:hAnsi="Century Gothic" w:cs="Arial"/>
          <w:b/>
          <w:snapToGrid w:val="0"/>
          <w:sz w:val="24"/>
          <w:szCs w:val="24"/>
        </w:rPr>
        <w:t>Afternoon Tea</w:t>
      </w:r>
    </w:p>
    <w:p w:rsidR="00C44E7C" w:rsidRPr="008A6AC7" w:rsidRDefault="006F3311" w:rsidP="00C44E7C">
      <w:pPr>
        <w:pStyle w:val="ListParagraph"/>
        <w:ind w:left="360"/>
        <w:jc w:val="both"/>
        <w:rPr>
          <w:rFonts w:ascii="Century Gothic" w:hAnsi="Century Gothic" w:cs="Arial"/>
          <w:snapToGrid w:val="0"/>
          <w:sz w:val="24"/>
          <w:szCs w:val="24"/>
        </w:rPr>
      </w:pPr>
      <w:r>
        <w:rPr>
          <w:rFonts w:ascii="Century Gothic" w:hAnsi="Century Gothic" w:cs="Arial"/>
          <w:snapToGrid w:val="0"/>
          <w:sz w:val="24"/>
          <w:szCs w:val="24"/>
        </w:rPr>
        <w:t>At the end of each term</w:t>
      </w:r>
      <w:r w:rsidR="00C44E7C" w:rsidRPr="008A6AC7">
        <w:rPr>
          <w:rFonts w:ascii="Century Gothic" w:hAnsi="Century Gothic" w:cs="Arial"/>
          <w:snapToGrid w:val="0"/>
          <w:sz w:val="24"/>
          <w:szCs w:val="24"/>
        </w:rPr>
        <w:t>, lunchtime supervisors choose one child from each class</w:t>
      </w:r>
      <w:r>
        <w:rPr>
          <w:rFonts w:ascii="Century Gothic" w:hAnsi="Century Gothic" w:cs="Arial"/>
          <w:snapToGrid w:val="0"/>
          <w:sz w:val="24"/>
          <w:szCs w:val="24"/>
        </w:rPr>
        <w:t xml:space="preserve"> </w:t>
      </w:r>
      <w:r w:rsidR="00C44E7C" w:rsidRPr="008A6AC7">
        <w:rPr>
          <w:rFonts w:ascii="Century Gothic" w:hAnsi="Century Gothic" w:cs="Arial"/>
          <w:snapToGrid w:val="0"/>
          <w:sz w:val="24"/>
          <w:szCs w:val="24"/>
        </w:rPr>
        <w:t xml:space="preserve">who has continually demonstrated </w:t>
      </w:r>
      <w:r w:rsidRPr="006F3311">
        <w:rPr>
          <w:rFonts w:ascii="Century Gothic" w:hAnsi="Century Gothic" w:cs="Arial"/>
          <w:snapToGrid w:val="0"/>
          <w:sz w:val="24"/>
          <w:szCs w:val="24"/>
        </w:rPr>
        <w:t xml:space="preserve">good learning behaviours, personal characteristics or </w:t>
      </w:r>
      <w:r>
        <w:rPr>
          <w:rFonts w:ascii="Century Gothic" w:hAnsi="Century Gothic" w:cs="Arial"/>
          <w:snapToGrid w:val="0"/>
          <w:sz w:val="24"/>
          <w:szCs w:val="24"/>
        </w:rPr>
        <w:t xml:space="preserve">the </w:t>
      </w:r>
      <w:r w:rsidRPr="006F3311">
        <w:rPr>
          <w:rFonts w:ascii="Century Gothic" w:hAnsi="Century Gothic" w:cs="Arial"/>
          <w:snapToGrid w:val="0"/>
          <w:sz w:val="24"/>
          <w:szCs w:val="24"/>
        </w:rPr>
        <w:t xml:space="preserve">following </w:t>
      </w:r>
      <w:r>
        <w:rPr>
          <w:rFonts w:ascii="Century Gothic" w:hAnsi="Century Gothic" w:cs="Arial"/>
          <w:snapToGrid w:val="0"/>
          <w:sz w:val="24"/>
          <w:szCs w:val="24"/>
        </w:rPr>
        <w:t xml:space="preserve">of our </w:t>
      </w:r>
      <w:r w:rsidRPr="006F3311">
        <w:rPr>
          <w:rFonts w:ascii="Century Gothic" w:hAnsi="Century Gothic" w:cs="Arial"/>
          <w:snapToGrid w:val="0"/>
          <w:sz w:val="24"/>
          <w:szCs w:val="24"/>
        </w:rPr>
        <w:t>school</w:t>
      </w:r>
      <w:r>
        <w:rPr>
          <w:rFonts w:ascii="Century Gothic" w:hAnsi="Century Gothic" w:cs="Arial"/>
          <w:snapToGrid w:val="0"/>
          <w:sz w:val="24"/>
          <w:szCs w:val="24"/>
        </w:rPr>
        <w:t xml:space="preserve"> responsibilities. These</w:t>
      </w:r>
      <w:r w:rsidRPr="006F3311">
        <w:rPr>
          <w:rFonts w:ascii="Century Gothic" w:hAnsi="Century Gothic" w:cs="Arial"/>
          <w:snapToGrid w:val="0"/>
          <w:sz w:val="24"/>
          <w:szCs w:val="24"/>
        </w:rPr>
        <w:t xml:space="preserve"> </w:t>
      </w:r>
      <w:r>
        <w:rPr>
          <w:rFonts w:ascii="Century Gothic" w:hAnsi="Century Gothic" w:cs="Arial"/>
          <w:snapToGrid w:val="0"/>
          <w:sz w:val="24"/>
          <w:szCs w:val="24"/>
        </w:rPr>
        <w:t>children</w:t>
      </w:r>
      <w:r w:rsidR="00A7021F" w:rsidRPr="008A6AC7">
        <w:rPr>
          <w:rFonts w:ascii="Century Gothic" w:hAnsi="Century Gothic" w:cs="Arial"/>
          <w:snapToGrid w:val="0"/>
          <w:sz w:val="24"/>
          <w:szCs w:val="24"/>
        </w:rPr>
        <w:t xml:space="preserve"> </w:t>
      </w:r>
      <w:r w:rsidR="00C44E7C" w:rsidRPr="008A6AC7">
        <w:rPr>
          <w:rFonts w:ascii="Century Gothic" w:hAnsi="Century Gothic" w:cs="Arial"/>
          <w:snapToGrid w:val="0"/>
          <w:sz w:val="24"/>
          <w:szCs w:val="24"/>
        </w:rPr>
        <w:t>will then have afternoon</w:t>
      </w:r>
      <w:r w:rsidR="002B15ED" w:rsidRPr="008A6AC7">
        <w:rPr>
          <w:rFonts w:ascii="Century Gothic" w:hAnsi="Century Gothic" w:cs="Arial"/>
          <w:snapToGrid w:val="0"/>
          <w:sz w:val="24"/>
          <w:szCs w:val="24"/>
        </w:rPr>
        <w:t xml:space="preserve"> tea with the Headteacher.</w:t>
      </w:r>
    </w:p>
    <w:p w:rsidR="003B45F1" w:rsidRPr="008A6AC7" w:rsidRDefault="003B45F1" w:rsidP="005F0BBB">
      <w:pPr>
        <w:rPr>
          <w:rFonts w:ascii="Century Gothic" w:hAnsi="Century Gothic" w:cs="Arial"/>
          <w:b/>
          <w:sz w:val="24"/>
          <w:szCs w:val="24"/>
        </w:rPr>
      </w:pPr>
    </w:p>
    <w:p w:rsidR="003B45F1" w:rsidRPr="00DB49C6" w:rsidRDefault="00F9614A" w:rsidP="005F0BBB">
      <w:pPr>
        <w:rPr>
          <w:rFonts w:ascii="Century Gothic" w:hAnsi="Century Gothic" w:cs="Arial"/>
          <w:b/>
          <w:sz w:val="24"/>
          <w:szCs w:val="24"/>
        </w:rPr>
      </w:pPr>
      <w:r w:rsidRPr="00DB49C6">
        <w:rPr>
          <w:rFonts w:ascii="Century Gothic" w:hAnsi="Century Gothic" w:cs="Arial"/>
          <w:b/>
          <w:sz w:val="24"/>
          <w:szCs w:val="24"/>
        </w:rPr>
        <w:t>Special Times</w:t>
      </w:r>
    </w:p>
    <w:p w:rsidR="00F9614A" w:rsidRPr="008A6AC7" w:rsidRDefault="00F9614A" w:rsidP="002B15ED">
      <w:pPr>
        <w:jc w:val="both"/>
        <w:rPr>
          <w:rFonts w:ascii="Century Gothic" w:hAnsi="Century Gothic" w:cs="Arial"/>
          <w:sz w:val="24"/>
          <w:szCs w:val="24"/>
        </w:rPr>
      </w:pPr>
      <w:r w:rsidRPr="008A6AC7">
        <w:rPr>
          <w:rFonts w:ascii="Century Gothic" w:hAnsi="Century Gothic" w:cs="Arial"/>
          <w:sz w:val="24"/>
          <w:szCs w:val="24"/>
        </w:rPr>
        <w:t xml:space="preserve">We celebrate special times for individual children in class based on a child’s feelings and wishes. For example, the sharing of </w:t>
      </w:r>
      <w:r w:rsidR="002E0CF3" w:rsidRPr="008A6AC7">
        <w:rPr>
          <w:rFonts w:ascii="Century Gothic" w:hAnsi="Century Gothic" w:cs="Arial"/>
          <w:sz w:val="24"/>
          <w:szCs w:val="24"/>
        </w:rPr>
        <w:t>a birthday</w:t>
      </w:r>
      <w:r w:rsidRPr="008A6AC7">
        <w:rPr>
          <w:rFonts w:ascii="Century Gothic" w:hAnsi="Century Gothic" w:cs="Arial"/>
          <w:sz w:val="24"/>
          <w:szCs w:val="24"/>
        </w:rPr>
        <w:t xml:space="preserve"> for children and staff. This could also include a new baby or a religious or cultural event. </w:t>
      </w:r>
    </w:p>
    <w:p w:rsidR="002B15ED" w:rsidRPr="008A6AC7" w:rsidRDefault="002B15ED" w:rsidP="005F0BBB">
      <w:pPr>
        <w:rPr>
          <w:rFonts w:ascii="Century Gothic" w:hAnsi="Century Gothic" w:cs="Arial"/>
          <w:b/>
          <w:sz w:val="24"/>
          <w:szCs w:val="24"/>
        </w:rPr>
      </w:pPr>
    </w:p>
    <w:p w:rsidR="00A61B43" w:rsidRPr="00DB49C6" w:rsidRDefault="002B15ED" w:rsidP="005F0BBB">
      <w:pPr>
        <w:rPr>
          <w:rFonts w:ascii="Century Gothic" w:hAnsi="Century Gothic" w:cs="Arial"/>
          <w:b/>
          <w:sz w:val="24"/>
          <w:szCs w:val="24"/>
        </w:rPr>
      </w:pPr>
      <w:r w:rsidRPr="00DB49C6">
        <w:rPr>
          <w:rFonts w:ascii="Century Gothic" w:hAnsi="Century Gothic" w:cs="Arial"/>
          <w:b/>
          <w:sz w:val="24"/>
          <w:szCs w:val="24"/>
        </w:rPr>
        <w:t>Personalised rewards</w:t>
      </w:r>
    </w:p>
    <w:p w:rsidR="003F0209" w:rsidRDefault="003F0209" w:rsidP="002B15ED">
      <w:pPr>
        <w:jc w:val="both"/>
        <w:rPr>
          <w:rFonts w:ascii="Century Gothic" w:hAnsi="Century Gothic" w:cs="Arial"/>
          <w:sz w:val="24"/>
          <w:szCs w:val="24"/>
        </w:rPr>
      </w:pPr>
      <w:r w:rsidRPr="008A6AC7">
        <w:rPr>
          <w:rFonts w:ascii="Century Gothic" w:hAnsi="Century Gothic" w:cs="Arial"/>
          <w:sz w:val="24"/>
          <w:szCs w:val="24"/>
        </w:rPr>
        <w:t xml:space="preserve">The needs of some children, will mean that ‘reasonable adjustments’ are made in enabling immediate rewards linked to the child’s motivators </w:t>
      </w:r>
      <w:r w:rsidR="00BB164E">
        <w:rPr>
          <w:rFonts w:ascii="Century Gothic" w:hAnsi="Century Gothic" w:cs="Arial"/>
          <w:sz w:val="24"/>
          <w:szCs w:val="24"/>
        </w:rPr>
        <w:t>in response</w:t>
      </w:r>
      <w:r w:rsidR="002B15ED" w:rsidRPr="008A6AC7">
        <w:rPr>
          <w:rFonts w:ascii="Century Gothic" w:hAnsi="Century Gothic" w:cs="Arial"/>
          <w:sz w:val="24"/>
          <w:szCs w:val="24"/>
        </w:rPr>
        <w:t xml:space="preserve"> to a specific </w:t>
      </w:r>
      <w:r w:rsidRPr="008A6AC7">
        <w:rPr>
          <w:rFonts w:ascii="Century Gothic" w:hAnsi="Century Gothic" w:cs="Arial"/>
          <w:sz w:val="24"/>
          <w:szCs w:val="24"/>
        </w:rPr>
        <w:t xml:space="preserve">expectation. Families and where relevant, outside agencies are involved in the development of this approach. </w:t>
      </w:r>
      <w:r w:rsidR="00BB164E">
        <w:rPr>
          <w:rFonts w:ascii="Century Gothic" w:hAnsi="Century Gothic" w:cs="Arial"/>
          <w:sz w:val="24"/>
          <w:szCs w:val="24"/>
        </w:rPr>
        <w:t xml:space="preserve"> </w:t>
      </w:r>
      <w:r w:rsidRPr="008A6AC7">
        <w:rPr>
          <w:rFonts w:ascii="Century Gothic" w:hAnsi="Century Gothic" w:cs="Arial"/>
          <w:sz w:val="24"/>
          <w:szCs w:val="24"/>
        </w:rPr>
        <w:t>All children in each class are taught to value</w:t>
      </w:r>
      <w:r w:rsidR="00951B47" w:rsidRPr="008A6AC7">
        <w:rPr>
          <w:rFonts w:ascii="Century Gothic" w:hAnsi="Century Gothic" w:cs="Arial"/>
          <w:sz w:val="24"/>
          <w:szCs w:val="24"/>
        </w:rPr>
        <w:t xml:space="preserve"> this provision</w:t>
      </w:r>
      <w:r w:rsidRPr="008A6AC7">
        <w:rPr>
          <w:rFonts w:ascii="Century Gothic" w:hAnsi="Century Gothic" w:cs="Arial"/>
          <w:sz w:val="24"/>
          <w:szCs w:val="24"/>
        </w:rPr>
        <w:t xml:space="preserve">. </w:t>
      </w:r>
    </w:p>
    <w:p w:rsidR="006F3311" w:rsidRDefault="006F3311" w:rsidP="005F0BBB">
      <w:pPr>
        <w:rPr>
          <w:rFonts w:ascii="Century Gothic" w:hAnsi="Century Gothic" w:cs="Arial"/>
          <w:sz w:val="24"/>
          <w:szCs w:val="24"/>
        </w:rPr>
      </w:pPr>
    </w:p>
    <w:p w:rsidR="006F3311" w:rsidRPr="00DB49C6" w:rsidRDefault="006F3311" w:rsidP="006F3311">
      <w:pPr>
        <w:jc w:val="both"/>
        <w:rPr>
          <w:rFonts w:ascii="Century Gothic" w:hAnsi="Century Gothic" w:cs="Arial"/>
          <w:b/>
          <w:sz w:val="24"/>
          <w:szCs w:val="24"/>
        </w:rPr>
      </w:pPr>
      <w:r w:rsidRPr="00DB49C6">
        <w:rPr>
          <w:rFonts w:ascii="Century Gothic" w:hAnsi="Century Gothic" w:cs="Arial"/>
          <w:b/>
          <w:sz w:val="24"/>
          <w:szCs w:val="24"/>
        </w:rPr>
        <w:t>End of Year Celebrations</w:t>
      </w:r>
    </w:p>
    <w:p w:rsidR="006F3311" w:rsidRDefault="006F3311" w:rsidP="006F3311">
      <w:pPr>
        <w:rPr>
          <w:rFonts w:ascii="Century Gothic" w:hAnsi="Century Gothic" w:cs="Arial"/>
          <w:sz w:val="24"/>
          <w:szCs w:val="24"/>
        </w:rPr>
      </w:pPr>
      <w:r w:rsidRPr="006F3311">
        <w:rPr>
          <w:rFonts w:ascii="Century Gothic" w:hAnsi="Century Gothic" w:cs="Arial"/>
          <w:sz w:val="24"/>
          <w:szCs w:val="24"/>
        </w:rPr>
        <w:t xml:space="preserve">At the end of each academic year, </w:t>
      </w:r>
      <w:r>
        <w:rPr>
          <w:rFonts w:ascii="Century Gothic" w:hAnsi="Century Gothic" w:cs="Arial"/>
          <w:sz w:val="24"/>
          <w:szCs w:val="24"/>
        </w:rPr>
        <w:t xml:space="preserve">we hold a ‘Star of the Year’ assembly. </w:t>
      </w:r>
      <w:r w:rsidR="00565629">
        <w:rPr>
          <w:rFonts w:ascii="Century Gothic" w:hAnsi="Century Gothic" w:cs="Arial"/>
          <w:sz w:val="24"/>
          <w:szCs w:val="24"/>
        </w:rPr>
        <w:t>Three special awards are given for each class. These are:</w:t>
      </w:r>
    </w:p>
    <w:p w:rsidR="00565629" w:rsidRDefault="006F3311" w:rsidP="006F3311">
      <w:pPr>
        <w:pStyle w:val="ListParagraph"/>
        <w:numPr>
          <w:ilvl w:val="0"/>
          <w:numId w:val="5"/>
        </w:numPr>
        <w:rPr>
          <w:rFonts w:ascii="Century Gothic" w:hAnsi="Century Gothic" w:cs="Arial"/>
          <w:sz w:val="24"/>
          <w:szCs w:val="24"/>
        </w:rPr>
      </w:pPr>
      <w:r w:rsidRPr="00565629">
        <w:rPr>
          <w:rFonts w:ascii="Century Gothic" w:hAnsi="Century Gothic" w:cs="Arial"/>
          <w:sz w:val="24"/>
          <w:szCs w:val="24"/>
        </w:rPr>
        <w:t>Teacher Award for Achievement in Personal Characteristics and Relationships</w:t>
      </w:r>
    </w:p>
    <w:p w:rsidR="00565629" w:rsidRDefault="006F3311" w:rsidP="006F3311">
      <w:pPr>
        <w:pStyle w:val="ListParagraph"/>
        <w:numPr>
          <w:ilvl w:val="0"/>
          <w:numId w:val="5"/>
        </w:numPr>
        <w:rPr>
          <w:rFonts w:ascii="Century Gothic" w:hAnsi="Century Gothic" w:cs="Arial"/>
          <w:sz w:val="24"/>
          <w:szCs w:val="24"/>
        </w:rPr>
      </w:pPr>
      <w:r w:rsidRPr="00565629">
        <w:rPr>
          <w:rFonts w:ascii="Century Gothic" w:hAnsi="Century Gothic" w:cs="Arial"/>
          <w:sz w:val="24"/>
          <w:szCs w:val="24"/>
        </w:rPr>
        <w:t>Headteacher Award for Learning Attitudes (Growth Mindset)</w:t>
      </w:r>
    </w:p>
    <w:p w:rsidR="006F3311" w:rsidRDefault="006F3311" w:rsidP="006F3311">
      <w:pPr>
        <w:pStyle w:val="ListParagraph"/>
        <w:numPr>
          <w:ilvl w:val="0"/>
          <w:numId w:val="5"/>
        </w:numPr>
        <w:rPr>
          <w:rFonts w:ascii="Century Gothic" w:hAnsi="Century Gothic" w:cs="Arial"/>
          <w:sz w:val="24"/>
          <w:szCs w:val="24"/>
        </w:rPr>
      </w:pPr>
      <w:r w:rsidRPr="00565629">
        <w:rPr>
          <w:rFonts w:ascii="Century Gothic" w:hAnsi="Century Gothic" w:cs="Arial"/>
          <w:sz w:val="24"/>
          <w:szCs w:val="24"/>
        </w:rPr>
        <w:t>Governor Award for Progress</w:t>
      </w:r>
    </w:p>
    <w:p w:rsidR="00565629" w:rsidRPr="00565629" w:rsidRDefault="00565629" w:rsidP="00565629">
      <w:pPr>
        <w:pStyle w:val="ListParagraph"/>
        <w:ind w:left="360"/>
        <w:rPr>
          <w:rFonts w:ascii="Century Gothic" w:hAnsi="Century Gothic" w:cs="Arial"/>
          <w:sz w:val="24"/>
          <w:szCs w:val="24"/>
        </w:rPr>
      </w:pPr>
    </w:p>
    <w:p w:rsidR="006F3311" w:rsidRPr="006F3311" w:rsidRDefault="006F3311" w:rsidP="001E670D">
      <w:pPr>
        <w:jc w:val="both"/>
        <w:rPr>
          <w:rFonts w:ascii="Century Gothic" w:hAnsi="Century Gothic" w:cs="Arial"/>
          <w:sz w:val="24"/>
          <w:szCs w:val="24"/>
        </w:rPr>
      </w:pPr>
      <w:r>
        <w:rPr>
          <w:rFonts w:ascii="Century Gothic" w:hAnsi="Century Gothic" w:cs="Arial"/>
          <w:sz w:val="24"/>
          <w:szCs w:val="24"/>
        </w:rPr>
        <w:t xml:space="preserve">A child in Year Two is </w:t>
      </w:r>
      <w:r w:rsidR="009F2437">
        <w:rPr>
          <w:rFonts w:ascii="Century Gothic" w:hAnsi="Century Gothic" w:cs="Arial"/>
          <w:sz w:val="24"/>
          <w:szCs w:val="24"/>
        </w:rPr>
        <w:t xml:space="preserve">also </w:t>
      </w:r>
      <w:r>
        <w:rPr>
          <w:rFonts w:ascii="Century Gothic" w:hAnsi="Century Gothic" w:cs="Arial"/>
          <w:sz w:val="24"/>
          <w:szCs w:val="24"/>
        </w:rPr>
        <w:t>chosen to receive the ‘Shirley Stoney</w:t>
      </w:r>
      <w:r w:rsidR="00565629">
        <w:rPr>
          <w:rFonts w:ascii="Century Gothic" w:hAnsi="Century Gothic" w:cs="Arial"/>
          <w:sz w:val="24"/>
          <w:szCs w:val="24"/>
        </w:rPr>
        <w:t xml:space="preserve"> </w:t>
      </w:r>
      <w:r w:rsidR="00565629" w:rsidRPr="00565629">
        <w:rPr>
          <w:rFonts w:ascii="Century Gothic" w:hAnsi="Century Gothic" w:cs="Arial"/>
          <w:sz w:val="24"/>
          <w:szCs w:val="24"/>
        </w:rPr>
        <w:t>Contribution to the School Award</w:t>
      </w:r>
      <w:r w:rsidR="00565629">
        <w:rPr>
          <w:rFonts w:ascii="Century Gothic" w:hAnsi="Century Gothic" w:cs="Arial"/>
          <w:sz w:val="24"/>
          <w:szCs w:val="24"/>
        </w:rPr>
        <w:t xml:space="preserve">.’ All staff are involved in the selection of this child from their time at our school. </w:t>
      </w:r>
    </w:p>
    <w:p w:rsidR="006F3311" w:rsidRPr="008A6AC7" w:rsidRDefault="006F3311" w:rsidP="005F0BBB">
      <w:pPr>
        <w:rPr>
          <w:rFonts w:ascii="Century Gothic" w:hAnsi="Century Gothic" w:cs="Arial"/>
          <w:b/>
          <w:sz w:val="24"/>
          <w:szCs w:val="24"/>
        </w:rPr>
      </w:pPr>
    </w:p>
    <w:p w:rsidR="00862B22" w:rsidRDefault="00D4050B" w:rsidP="001A575E">
      <w:pPr>
        <w:rPr>
          <w:rFonts w:ascii="Century Gothic" w:hAnsi="Century Gothic" w:cs="Arial"/>
          <w:b/>
          <w:sz w:val="24"/>
          <w:szCs w:val="24"/>
        </w:rPr>
      </w:pPr>
      <w:r w:rsidRPr="00DB49C6">
        <w:rPr>
          <w:rFonts w:ascii="Century Gothic" w:hAnsi="Century Gothic" w:cs="Arial"/>
          <w:b/>
          <w:sz w:val="24"/>
          <w:szCs w:val="24"/>
        </w:rPr>
        <w:t>Emotional Wellbeing</w:t>
      </w:r>
      <w:r w:rsidR="00862B22">
        <w:rPr>
          <w:rFonts w:ascii="Century Gothic" w:hAnsi="Century Gothic" w:cs="Arial"/>
          <w:b/>
          <w:sz w:val="24"/>
          <w:szCs w:val="24"/>
        </w:rPr>
        <w:t xml:space="preserve"> </w:t>
      </w:r>
    </w:p>
    <w:p w:rsidR="00862B22" w:rsidRPr="008267CE" w:rsidRDefault="00862B22" w:rsidP="001E670D">
      <w:pPr>
        <w:jc w:val="both"/>
        <w:rPr>
          <w:rFonts w:ascii="Century Gothic" w:hAnsi="Century Gothic" w:cs="Arial"/>
          <w:sz w:val="24"/>
          <w:szCs w:val="24"/>
        </w:rPr>
      </w:pPr>
      <w:r w:rsidRPr="008267CE">
        <w:rPr>
          <w:rFonts w:ascii="Century Gothic" w:hAnsi="Century Gothic" w:cs="Arial"/>
          <w:sz w:val="24"/>
          <w:szCs w:val="24"/>
        </w:rPr>
        <w:t xml:space="preserve">We support </w:t>
      </w:r>
      <w:r w:rsidR="008267CE" w:rsidRPr="008267CE">
        <w:rPr>
          <w:rFonts w:ascii="Century Gothic" w:hAnsi="Century Gothic" w:cs="Arial"/>
          <w:sz w:val="24"/>
          <w:szCs w:val="24"/>
        </w:rPr>
        <w:t xml:space="preserve">the development of </w:t>
      </w:r>
      <w:r w:rsidRPr="008267CE">
        <w:rPr>
          <w:rFonts w:ascii="Century Gothic" w:hAnsi="Century Gothic" w:cs="Arial"/>
          <w:sz w:val="24"/>
          <w:szCs w:val="24"/>
        </w:rPr>
        <w:t>secure emotional wellbeing</w:t>
      </w:r>
      <w:r w:rsidRPr="008267CE">
        <w:rPr>
          <w:rFonts w:ascii="Century Gothic" w:hAnsi="Century Gothic" w:cs="Arial"/>
          <w:noProof/>
          <w:sz w:val="24"/>
          <w:szCs w:val="24"/>
        </w:rPr>
        <w:t xml:space="preserve"> </w:t>
      </w:r>
      <w:r w:rsidR="008267CE" w:rsidRPr="008267CE">
        <w:rPr>
          <w:rFonts w:ascii="Century Gothic" w:hAnsi="Century Gothic" w:cs="Arial"/>
          <w:noProof/>
          <w:sz w:val="24"/>
          <w:szCs w:val="24"/>
        </w:rPr>
        <w:t>and self-regulation through:</w:t>
      </w:r>
    </w:p>
    <w:p w:rsidR="00D4050B" w:rsidRPr="008A6AC7" w:rsidRDefault="00711D09" w:rsidP="00711D09">
      <w:pPr>
        <w:pStyle w:val="ListParagraph"/>
        <w:numPr>
          <w:ilvl w:val="0"/>
          <w:numId w:val="5"/>
        </w:numPr>
        <w:rPr>
          <w:rFonts w:ascii="Century Gothic" w:hAnsi="Century Gothic" w:cs="Arial"/>
          <w:sz w:val="24"/>
          <w:szCs w:val="24"/>
          <w:u w:val="single"/>
        </w:rPr>
      </w:pPr>
      <w:r w:rsidRPr="008A6AC7">
        <w:rPr>
          <w:rFonts w:ascii="Century Gothic" w:hAnsi="Century Gothic" w:cs="Arial"/>
          <w:sz w:val="24"/>
          <w:szCs w:val="24"/>
        </w:rPr>
        <w:t xml:space="preserve">Recognising and talking about our feelings is embedded </w:t>
      </w:r>
      <w:r w:rsidR="00310A22" w:rsidRPr="008A6AC7">
        <w:rPr>
          <w:rFonts w:ascii="Century Gothic" w:hAnsi="Century Gothic" w:cs="Arial"/>
          <w:sz w:val="24"/>
          <w:szCs w:val="24"/>
        </w:rPr>
        <w:t>w</w:t>
      </w:r>
      <w:r w:rsidRPr="008A6AC7">
        <w:rPr>
          <w:rFonts w:ascii="Century Gothic" w:hAnsi="Century Gothic" w:cs="Arial"/>
          <w:sz w:val="24"/>
          <w:szCs w:val="24"/>
        </w:rPr>
        <w:t>i</w:t>
      </w:r>
      <w:r w:rsidR="00310A22" w:rsidRPr="008A6AC7">
        <w:rPr>
          <w:rFonts w:ascii="Century Gothic" w:hAnsi="Century Gothic" w:cs="Arial"/>
          <w:sz w:val="24"/>
          <w:szCs w:val="24"/>
        </w:rPr>
        <w:t>thi</w:t>
      </w:r>
      <w:r w:rsidRPr="008A6AC7">
        <w:rPr>
          <w:rFonts w:ascii="Century Gothic" w:hAnsi="Century Gothic" w:cs="Arial"/>
          <w:sz w:val="24"/>
          <w:szCs w:val="24"/>
        </w:rPr>
        <w:t>n our practice</w:t>
      </w:r>
      <w:r w:rsidR="00565629">
        <w:rPr>
          <w:rFonts w:ascii="Century Gothic" w:hAnsi="Century Gothic" w:cs="Arial"/>
          <w:sz w:val="24"/>
          <w:szCs w:val="24"/>
        </w:rPr>
        <w:t xml:space="preserve"> at Arden Forest</w:t>
      </w:r>
      <w:r w:rsidRPr="008A6AC7">
        <w:rPr>
          <w:rFonts w:ascii="Century Gothic" w:hAnsi="Century Gothic" w:cs="Arial"/>
          <w:sz w:val="24"/>
          <w:szCs w:val="24"/>
        </w:rPr>
        <w:t xml:space="preserve">. We focus on the six </w:t>
      </w:r>
      <w:r w:rsidR="00D64D02" w:rsidRPr="008A6AC7">
        <w:rPr>
          <w:rFonts w:ascii="Century Gothic" w:hAnsi="Century Gothic" w:cs="Arial"/>
          <w:sz w:val="24"/>
          <w:szCs w:val="24"/>
        </w:rPr>
        <w:t xml:space="preserve">basic emotions </w:t>
      </w:r>
      <w:r w:rsidR="008267CE">
        <w:rPr>
          <w:rFonts w:ascii="Century Gothic" w:hAnsi="Century Gothic" w:cs="Arial"/>
          <w:sz w:val="24"/>
          <w:szCs w:val="24"/>
        </w:rPr>
        <w:t>of joy, surprise, fear, anger, sadness and disgust</w:t>
      </w:r>
      <w:r w:rsidR="008267CE" w:rsidRPr="008A6AC7">
        <w:rPr>
          <w:rFonts w:ascii="Century Gothic" w:hAnsi="Century Gothic" w:cs="Arial"/>
          <w:sz w:val="24"/>
          <w:szCs w:val="24"/>
        </w:rPr>
        <w:t xml:space="preserve"> </w:t>
      </w:r>
      <w:r w:rsidR="00D64D02" w:rsidRPr="008A6AC7">
        <w:rPr>
          <w:rFonts w:ascii="Century Gothic" w:hAnsi="Century Gothic" w:cs="Arial"/>
          <w:sz w:val="24"/>
          <w:szCs w:val="24"/>
        </w:rPr>
        <w:t xml:space="preserve">and what they feel and look like. </w:t>
      </w:r>
    </w:p>
    <w:p w:rsidR="00D64D02" w:rsidRPr="008A6AC7" w:rsidRDefault="00D64D02" w:rsidP="00711D09">
      <w:pPr>
        <w:pStyle w:val="ListParagraph"/>
        <w:numPr>
          <w:ilvl w:val="0"/>
          <w:numId w:val="5"/>
        </w:numPr>
        <w:rPr>
          <w:rFonts w:ascii="Century Gothic" w:hAnsi="Century Gothic" w:cs="Arial"/>
          <w:sz w:val="24"/>
          <w:szCs w:val="24"/>
        </w:rPr>
      </w:pPr>
      <w:r w:rsidRPr="008A6AC7">
        <w:rPr>
          <w:rFonts w:ascii="Century Gothic" w:hAnsi="Century Gothic" w:cs="Arial"/>
          <w:sz w:val="24"/>
          <w:szCs w:val="24"/>
        </w:rPr>
        <w:t xml:space="preserve">Children are taught that some feelings make us feel safe and others make us feel unsafe. </w:t>
      </w:r>
      <w:r w:rsidR="00565629">
        <w:rPr>
          <w:rFonts w:ascii="Century Gothic" w:hAnsi="Century Gothic" w:cs="Arial"/>
          <w:sz w:val="24"/>
          <w:szCs w:val="24"/>
        </w:rPr>
        <w:t>There is no such thing as a ‘bad feeling.’</w:t>
      </w:r>
    </w:p>
    <w:p w:rsidR="00D64D02" w:rsidRPr="008A6AC7" w:rsidRDefault="00D64D02" w:rsidP="00711D09">
      <w:pPr>
        <w:pStyle w:val="ListParagraph"/>
        <w:numPr>
          <w:ilvl w:val="0"/>
          <w:numId w:val="5"/>
        </w:numPr>
        <w:rPr>
          <w:rFonts w:ascii="Century Gothic" w:hAnsi="Century Gothic" w:cs="Arial"/>
          <w:sz w:val="24"/>
          <w:szCs w:val="24"/>
        </w:rPr>
      </w:pPr>
      <w:r w:rsidRPr="008A6AC7">
        <w:rPr>
          <w:rFonts w:ascii="Century Gothic" w:hAnsi="Century Gothic" w:cs="Arial"/>
          <w:sz w:val="24"/>
          <w:szCs w:val="24"/>
        </w:rPr>
        <w:t xml:space="preserve">When children have unsafe feelings, they are taught to talk </w:t>
      </w:r>
      <w:r w:rsidR="00603673" w:rsidRPr="008A6AC7">
        <w:rPr>
          <w:rFonts w:ascii="Century Gothic" w:hAnsi="Century Gothic" w:cs="Arial"/>
          <w:sz w:val="24"/>
          <w:szCs w:val="24"/>
        </w:rPr>
        <w:t xml:space="preserve">to </w:t>
      </w:r>
      <w:r w:rsidRPr="008A6AC7">
        <w:rPr>
          <w:rFonts w:ascii="Century Gothic" w:hAnsi="Century Gothic" w:cs="Arial"/>
          <w:sz w:val="24"/>
          <w:szCs w:val="24"/>
        </w:rPr>
        <w:t xml:space="preserve">someone on their network hand who can help them. </w:t>
      </w:r>
    </w:p>
    <w:p w:rsidR="00711D09" w:rsidRPr="008A6AC7" w:rsidRDefault="00711D09" w:rsidP="00310A22">
      <w:pPr>
        <w:pStyle w:val="ListParagraph"/>
        <w:numPr>
          <w:ilvl w:val="0"/>
          <w:numId w:val="5"/>
        </w:numPr>
        <w:rPr>
          <w:rFonts w:ascii="Century Gothic" w:hAnsi="Century Gothic" w:cs="Arial"/>
          <w:sz w:val="24"/>
          <w:szCs w:val="24"/>
          <w:u w:val="single"/>
        </w:rPr>
      </w:pPr>
      <w:r w:rsidRPr="008A6AC7">
        <w:rPr>
          <w:rFonts w:ascii="Century Gothic" w:hAnsi="Century Gothic" w:cs="Arial"/>
          <w:sz w:val="24"/>
          <w:szCs w:val="24"/>
        </w:rPr>
        <w:t>Each class has a ‘How Do You Feel?’ board where children and staff</w:t>
      </w:r>
      <w:r w:rsidR="00DB49C6">
        <w:rPr>
          <w:rFonts w:ascii="Century Gothic" w:hAnsi="Century Gothic" w:cs="Arial"/>
          <w:sz w:val="24"/>
          <w:szCs w:val="24"/>
        </w:rPr>
        <w:t xml:space="preserve"> </w:t>
      </w:r>
      <w:r w:rsidRPr="008A6AC7">
        <w:rPr>
          <w:rFonts w:ascii="Century Gothic" w:hAnsi="Century Gothic" w:cs="Arial"/>
          <w:sz w:val="24"/>
          <w:szCs w:val="24"/>
        </w:rPr>
        <w:t>place their</w:t>
      </w:r>
      <w:r w:rsidR="00310A22" w:rsidRPr="008A6AC7">
        <w:rPr>
          <w:rFonts w:ascii="Century Gothic" w:hAnsi="Century Gothic" w:cs="Arial"/>
          <w:sz w:val="24"/>
          <w:szCs w:val="24"/>
        </w:rPr>
        <w:t xml:space="preserve"> </w:t>
      </w:r>
      <w:r w:rsidRPr="008A6AC7">
        <w:rPr>
          <w:rFonts w:ascii="Century Gothic" w:hAnsi="Century Gothic" w:cs="Arial"/>
          <w:sz w:val="24"/>
          <w:szCs w:val="24"/>
        </w:rPr>
        <w:t>name against ‘happy’, ‘sad’, ‘ok’ or ‘another feeling</w:t>
      </w:r>
      <w:r w:rsidR="00603673" w:rsidRPr="008A6AC7">
        <w:rPr>
          <w:rFonts w:ascii="Century Gothic" w:hAnsi="Century Gothic" w:cs="Arial"/>
          <w:sz w:val="24"/>
          <w:szCs w:val="24"/>
        </w:rPr>
        <w:t>’ each morning. Children are able</w:t>
      </w:r>
      <w:r w:rsidR="009217B1" w:rsidRPr="008A6AC7">
        <w:rPr>
          <w:rFonts w:ascii="Century Gothic" w:hAnsi="Century Gothic" w:cs="Arial"/>
          <w:sz w:val="24"/>
          <w:szCs w:val="24"/>
        </w:rPr>
        <w:t xml:space="preserve"> </w:t>
      </w:r>
      <w:r w:rsidR="00603673" w:rsidRPr="008A6AC7">
        <w:rPr>
          <w:rFonts w:ascii="Century Gothic" w:hAnsi="Century Gothic" w:cs="Arial"/>
          <w:sz w:val="24"/>
          <w:szCs w:val="24"/>
        </w:rPr>
        <w:t>to move their name in response to</w:t>
      </w:r>
      <w:r w:rsidR="009217B1" w:rsidRPr="008A6AC7">
        <w:rPr>
          <w:rFonts w:ascii="Century Gothic" w:hAnsi="Century Gothic" w:cs="Arial"/>
          <w:sz w:val="24"/>
          <w:szCs w:val="24"/>
        </w:rPr>
        <w:t xml:space="preserve"> </w:t>
      </w:r>
      <w:r w:rsidR="00603673" w:rsidRPr="008A6AC7">
        <w:rPr>
          <w:rFonts w:ascii="Century Gothic" w:hAnsi="Century Gothic" w:cs="Arial"/>
          <w:sz w:val="24"/>
          <w:szCs w:val="24"/>
        </w:rPr>
        <w:t xml:space="preserve">a change of feelings throughout the day. </w:t>
      </w:r>
      <w:r w:rsidRPr="008A6AC7">
        <w:rPr>
          <w:rFonts w:ascii="Century Gothic" w:hAnsi="Century Gothic" w:cs="Arial"/>
          <w:sz w:val="24"/>
          <w:szCs w:val="24"/>
        </w:rPr>
        <w:t xml:space="preserve"> This enables staff to check in with a child</w:t>
      </w:r>
      <w:r w:rsidR="00310A22" w:rsidRPr="008A6AC7">
        <w:rPr>
          <w:rFonts w:ascii="Century Gothic" w:hAnsi="Century Gothic" w:cs="Arial"/>
          <w:sz w:val="24"/>
          <w:szCs w:val="24"/>
        </w:rPr>
        <w:t xml:space="preserve"> on a daily basis</w:t>
      </w:r>
      <w:r w:rsidR="00D64D02" w:rsidRPr="008A6AC7">
        <w:rPr>
          <w:rFonts w:ascii="Century Gothic" w:hAnsi="Century Gothic" w:cs="Arial"/>
          <w:sz w:val="24"/>
          <w:szCs w:val="24"/>
        </w:rPr>
        <w:t xml:space="preserve">. </w:t>
      </w:r>
    </w:p>
    <w:p w:rsidR="00D64D02" w:rsidRPr="008A6AC7" w:rsidRDefault="00D64D02" w:rsidP="001A575E">
      <w:pPr>
        <w:pStyle w:val="ListParagraph"/>
        <w:numPr>
          <w:ilvl w:val="0"/>
          <w:numId w:val="5"/>
        </w:numPr>
        <w:rPr>
          <w:rFonts w:ascii="Century Gothic" w:hAnsi="Century Gothic" w:cs="Arial"/>
          <w:sz w:val="24"/>
          <w:szCs w:val="24"/>
          <w:u w:val="single"/>
        </w:rPr>
      </w:pPr>
      <w:r w:rsidRPr="008A6AC7">
        <w:rPr>
          <w:rFonts w:ascii="Century Gothic" w:hAnsi="Century Gothic" w:cs="Arial"/>
          <w:sz w:val="24"/>
          <w:szCs w:val="24"/>
        </w:rPr>
        <w:t>Adults use opportunities to model how they are feeling, why they feel that way and what they will do if their feeling is unsafe.</w:t>
      </w:r>
    </w:p>
    <w:p w:rsidR="00D64D02" w:rsidRPr="008A6AC7" w:rsidRDefault="00310A22" w:rsidP="001A575E">
      <w:pPr>
        <w:pStyle w:val="ListParagraph"/>
        <w:numPr>
          <w:ilvl w:val="0"/>
          <w:numId w:val="5"/>
        </w:numPr>
        <w:rPr>
          <w:rFonts w:ascii="Century Gothic" w:hAnsi="Century Gothic" w:cs="Arial"/>
          <w:sz w:val="24"/>
          <w:szCs w:val="24"/>
        </w:rPr>
      </w:pPr>
      <w:r w:rsidRPr="008A6AC7">
        <w:rPr>
          <w:rFonts w:ascii="Century Gothic" w:hAnsi="Century Gothic" w:cs="Arial"/>
          <w:sz w:val="24"/>
          <w:szCs w:val="24"/>
        </w:rPr>
        <w:t>Where needed, i</w:t>
      </w:r>
      <w:r w:rsidR="00D64D02" w:rsidRPr="008A6AC7">
        <w:rPr>
          <w:rFonts w:ascii="Century Gothic" w:hAnsi="Century Gothic" w:cs="Arial"/>
          <w:sz w:val="24"/>
          <w:szCs w:val="24"/>
        </w:rPr>
        <w:t xml:space="preserve">ndividual children </w:t>
      </w:r>
      <w:r w:rsidRPr="008A6AC7">
        <w:rPr>
          <w:rFonts w:ascii="Century Gothic" w:hAnsi="Century Gothic" w:cs="Arial"/>
          <w:sz w:val="24"/>
          <w:szCs w:val="24"/>
        </w:rPr>
        <w:t>are supported to use an ‘incredible five point scale’</w:t>
      </w:r>
      <w:r w:rsidRPr="008A6AC7">
        <w:rPr>
          <w:rFonts w:ascii="Century Gothic" w:hAnsi="Century Gothic" w:cs="Arial"/>
          <w:sz w:val="24"/>
          <w:szCs w:val="24"/>
          <w:shd w:val="clear" w:color="auto" w:fill="FFFFFF"/>
        </w:rPr>
        <w:t xml:space="preserve"> visual system to organise their thinking when working through difficult moments. </w:t>
      </w:r>
    </w:p>
    <w:p w:rsidR="00711D09" w:rsidRPr="008A6AC7" w:rsidRDefault="00310A22" w:rsidP="001A575E">
      <w:pPr>
        <w:pStyle w:val="ListParagraph"/>
        <w:numPr>
          <w:ilvl w:val="0"/>
          <w:numId w:val="5"/>
        </w:numPr>
        <w:rPr>
          <w:rFonts w:ascii="Century Gothic" w:hAnsi="Century Gothic" w:cs="Arial"/>
          <w:sz w:val="24"/>
          <w:szCs w:val="24"/>
        </w:rPr>
      </w:pPr>
      <w:r w:rsidRPr="008A6AC7">
        <w:rPr>
          <w:rFonts w:ascii="Century Gothic" w:hAnsi="Century Gothic" w:cs="Arial"/>
          <w:sz w:val="24"/>
          <w:szCs w:val="24"/>
        </w:rPr>
        <w:t xml:space="preserve">Some children, have planned opportunities to spend time with a significant adult in school which supports their emotional wellbeing. For example, our Learning Mentor or a previous teacher. </w:t>
      </w:r>
    </w:p>
    <w:p w:rsidR="009F2437" w:rsidRPr="008A6AC7" w:rsidRDefault="009F2437" w:rsidP="001A575E">
      <w:pPr>
        <w:rPr>
          <w:rFonts w:ascii="Century Gothic" w:hAnsi="Century Gothic" w:cs="Arial"/>
          <w:b/>
          <w:sz w:val="24"/>
          <w:szCs w:val="24"/>
          <w:u w:val="single"/>
        </w:rPr>
      </w:pPr>
    </w:p>
    <w:p w:rsidR="008B5CB1" w:rsidRPr="00DB49C6" w:rsidRDefault="002B15ED" w:rsidP="00951B47">
      <w:pPr>
        <w:rPr>
          <w:rFonts w:ascii="Century Gothic" w:hAnsi="Century Gothic" w:cs="Arial"/>
          <w:b/>
          <w:snapToGrid w:val="0"/>
          <w:sz w:val="24"/>
          <w:szCs w:val="24"/>
        </w:rPr>
      </w:pPr>
      <w:r w:rsidRPr="00DB49C6">
        <w:rPr>
          <w:rFonts w:ascii="Century Gothic" w:hAnsi="Century Gothic" w:cs="Arial"/>
          <w:b/>
          <w:sz w:val="24"/>
          <w:szCs w:val="24"/>
        </w:rPr>
        <w:t xml:space="preserve">Supporting </w:t>
      </w:r>
      <w:r w:rsidR="001A575E" w:rsidRPr="00DB49C6">
        <w:rPr>
          <w:rFonts w:ascii="Century Gothic" w:hAnsi="Century Gothic" w:cs="Arial"/>
          <w:b/>
          <w:snapToGrid w:val="0"/>
          <w:sz w:val="24"/>
          <w:szCs w:val="24"/>
        </w:rPr>
        <w:t>Emotional Regulation</w:t>
      </w:r>
    </w:p>
    <w:p w:rsidR="00546B7A" w:rsidRPr="008A6AC7" w:rsidRDefault="00DB49C6" w:rsidP="00951B47">
      <w:pPr>
        <w:rPr>
          <w:rFonts w:ascii="Century Gothic" w:hAnsi="Century Gothic" w:cs="Arial"/>
          <w:sz w:val="24"/>
          <w:szCs w:val="24"/>
        </w:rPr>
      </w:pPr>
      <w:r w:rsidRPr="009F2437">
        <w:rPr>
          <w:rFonts w:ascii="Century Gothic" w:hAnsi="Century Gothic" w:cs="Arial"/>
          <w:noProof/>
          <w:color w:val="000000"/>
          <w:kern w:val="28"/>
          <w:sz w:val="24"/>
          <w:szCs w:val="24"/>
          <w:lang w:eastAsia="en-GB"/>
          <w14:ligatures w14:val="standard"/>
          <w14:cntxtAlts/>
        </w:rPr>
        <mc:AlternateContent>
          <mc:Choice Requires="wps">
            <w:drawing>
              <wp:anchor distT="0" distB="0" distL="114300" distR="114300" simplePos="0" relativeHeight="251670528" behindDoc="1" locked="0" layoutInCell="1" allowOverlap="1" wp14:anchorId="12D8C39E" wp14:editId="20D543DD">
                <wp:simplePos x="0" y="0"/>
                <wp:positionH relativeFrom="column">
                  <wp:posOffset>4172585</wp:posOffset>
                </wp:positionH>
                <wp:positionV relativeFrom="paragraph">
                  <wp:posOffset>10160</wp:posOffset>
                </wp:positionV>
                <wp:extent cx="2274570" cy="1687195"/>
                <wp:effectExtent l="0" t="0" r="11430" b="27305"/>
                <wp:wrapTight wrapText="bothSides">
                  <wp:wrapPolygon edited="0">
                    <wp:start x="0" y="0"/>
                    <wp:lineTo x="0" y="21706"/>
                    <wp:lineTo x="21528" y="21706"/>
                    <wp:lineTo x="21528" y="0"/>
                    <wp:lineTo x="0" y="0"/>
                  </wp:wrapPolygon>
                </wp:wrapTight>
                <wp:docPr id="6" name="Rectangle 6"/>
                <wp:cNvGraphicFramePr/>
                <a:graphic xmlns:a="http://schemas.openxmlformats.org/drawingml/2006/main">
                  <a:graphicData uri="http://schemas.microsoft.com/office/word/2010/wordprocessingShape">
                    <wps:wsp>
                      <wps:cNvSpPr/>
                      <wps:spPr>
                        <a:xfrm>
                          <a:off x="0" y="0"/>
                          <a:ext cx="2274570" cy="1687195"/>
                        </a:xfrm>
                        <a:prstGeom prst="rect">
                          <a:avLst/>
                        </a:prstGeom>
                        <a:solidFill>
                          <a:sysClr val="windowText" lastClr="000000"/>
                        </a:solidFill>
                        <a:ln w="25400" cap="flat" cmpd="sng" algn="ctr">
                          <a:solidFill>
                            <a:srgbClr val="4F81BD">
                              <a:shade val="50000"/>
                            </a:srgbClr>
                          </a:solidFill>
                          <a:prstDash val="solid"/>
                        </a:ln>
                        <a:effectLst/>
                      </wps:spPr>
                      <wps:txbx>
                        <w:txbxContent>
                          <w:p w:rsidR="009F2437" w:rsidRPr="00546B7A" w:rsidRDefault="009F2437" w:rsidP="009F2437">
                            <w:pPr>
                              <w:jc w:val="center"/>
                              <w:rPr>
                                <w:rFonts w:ascii="Twinkl" w:hAnsi="Twinkl"/>
                                <w:b/>
                                <w:sz w:val="26"/>
                                <w:szCs w:val="26"/>
                              </w:rPr>
                            </w:pPr>
                            <w:r w:rsidRPr="00546B7A">
                              <w:rPr>
                                <w:rFonts w:ascii="Twinkl" w:hAnsi="Twinkl"/>
                                <w:b/>
                                <w:sz w:val="26"/>
                                <w:szCs w:val="26"/>
                              </w:rPr>
                              <w:t>Thinking of a child as behaving badly disposes you to think of punishment.</w:t>
                            </w:r>
                          </w:p>
                          <w:p w:rsidR="009F2437" w:rsidRPr="00546B7A" w:rsidRDefault="009F2437" w:rsidP="009F2437">
                            <w:pPr>
                              <w:jc w:val="center"/>
                              <w:rPr>
                                <w:rFonts w:ascii="Twinkl" w:hAnsi="Twinkl"/>
                                <w:b/>
                                <w:sz w:val="26"/>
                                <w:szCs w:val="26"/>
                              </w:rPr>
                            </w:pPr>
                            <w:r w:rsidRPr="00546B7A">
                              <w:rPr>
                                <w:rFonts w:ascii="Twinkl" w:hAnsi="Twinkl"/>
                                <w:b/>
                                <w:sz w:val="26"/>
                                <w:szCs w:val="26"/>
                              </w:rPr>
                              <w:t xml:space="preserve">Thinking of a child as struggling to handle something difficult encourages you to help them through their distress.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D8C39E" id="Rectangle 6" o:spid="_x0000_s1026" style="position:absolute;margin-left:328.55pt;margin-top:.8pt;width:179.1pt;height:13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" fillcolor="windowText" strokecolor="#385d8a" strokeweight="2pt">
                <v:textbox>
                  <w:txbxContent>
                    <w:p w:rsidR="009F2437" w:rsidRPr="00546B7A" w:rsidRDefault="009F2437" w:rsidP="009F2437">
                      <w:pPr>
                        <w:jc w:val="center"/>
                        <w:rPr>
                          <w:rFonts w:ascii="Twinkl" w:hAnsi="Twinkl"/>
                          <w:b/>
                          <w:sz w:val="26"/>
                          <w:szCs w:val="26"/>
                        </w:rPr>
                      </w:pPr>
                      <w:r w:rsidRPr="00546B7A">
                        <w:rPr>
                          <w:rFonts w:ascii="Twinkl" w:hAnsi="Twinkl"/>
                          <w:b/>
                          <w:sz w:val="26"/>
                          <w:szCs w:val="26"/>
                        </w:rPr>
                        <w:t>Thinking of a child as behaving badly disposes you to think of punishment.</w:t>
                      </w:r>
                    </w:p>
                    <w:p w:rsidR="009F2437" w:rsidRPr="00546B7A" w:rsidRDefault="009F2437" w:rsidP="009F2437">
                      <w:pPr>
                        <w:jc w:val="center"/>
                        <w:rPr>
                          <w:rFonts w:ascii="Twinkl" w:hAnsi="Twinkl"/>
                          <w:b/>
                          <w:sz w:val="26"/>
                          <w:szCs w:val="26"/>
                        </w:rPr>
                      </w:pPr>
                      <w:r w:rsidRPr="00546B7A">
                        <w:rPr>
                          <w:rFonts w:ascii="Twinkl" w:hAnsi="Twinkl"/>
                          <w:b/>
                          <w:sz w:val="26"/>
                          <w:szCs w:val="26"/>
                        </w:rPr>
                        <w:t xml:space="preserve">Thinking of a child as struggling to handle something difficult encourages you to help them through their distress. </w:t>
                      </w:r>
                    </w:p>
                  </w:txbxContent>
                </v:textbox>
                <w10:wrap type="tight"/>
              </v:rect>
            </w:pict>
          </mc:Fallback>
        </mc:AlternateContent>
      </w:r>
      <w:r w:rsidR="00951B47" w:rsidRPr="008A6AC7">
        <w:rPr>
          <w:rFonts w:ascii="Century Gothic" w:hAnsi="Century Gothic" w:cs="Arial"/>
          <w:sz w:val="24"/>
          <w:szCs w:val="24"/>
        </w:rPr>
        <w:t xml:space="preserve">We have adopted an ‘Emotion Coaching’ approach </w:t>
      </w:r>
      <w:r w:rsidR="00546B7A" w:rsidRPr="008A6AC7">
        <w:rPr>
          <w:rFonts w:ascii="Century Gothic" w:hAnsi="Century Gothic" w:cs="Arial"/>
          <w:sz w:val="24"/>
          <w:szCs w:val="24"/>
        </w:rPr>
        <w:t xml:space="preserve">to </w:t>
      </w:r>
      <w:r w:rsidR="00546B7A" w:rsidRPr="008A6AC7">
        <w:rPr>
          <w:rFonts w:ascii="Century Gothic" w:hAnsi="Century Gothic" w:cs="Arial"/>
          <w:sz w:val="24"/>
          <w:szCs w:val="24"/>
          <w:shd w:val="clear" w:color="auto" w:fill="FFFFFF"/>
        </w:rPr>
        <w:t>enable adults to communicate more effectively and consistently with children in stressful situations</w:t>
      </w:r>
      <w:r w:rsidR="00951B47" w:rsidRPr="008A6AC7">
        <w:rPr>
          <w:rFonts w:ascii="Century Gothic" w:hAnsi="Century Gothic" w:cs="Arial"/>
          <w:sz w:val="24"/>
          <w:szCs w:val="24"/>
        </w:rPr>
        <w:t xml:space="preserve">. </w:t>
      </w:r>
    </w:p>
    <w:p w:rsidR="00951B47" w:rsidRPr="008A6AC7" w:rsidRDefault="00951B47" w:rsidP="00951B47">
      <w:pPr>
        <w:rPr>
          <w:rFonts w:ascii="Century Gothic" w:hAnsi="Century Gothic" w:cs="Arial"/>
          <w:sz w:val="24"/>
          <w:szCs w:val="24"/>
        </w:rPr>
      </w:pPr>
      <w:r w:rsidRPr="008A6AC7">
        <w:rPr>
          <w:rFonts w:ascii="Century Gothic" w:hAnsi="Century Gothic" w:cs="Arial"/>
          <w:sz w:val="24"/>
          <w:szCs w:val="24"/>
        </w:rPr>
        <w:t xml:space="preserve">We encourage all adults in schools to respond in a way that focuses on the feelings and emotions that might drive certain behaviour, rather than the behaviour itself. </w:t>
      </w:r>
      <w:r w:rsidR="00861E81" w:rsidRPr="008A6AC7">
        <w:rPr>
          <w:rFonts w:ascii="Century Gothic" w:hAnsi="Century Gothic" w:cs="Arial"/>
          <w:sz w:val="24"/>
          <w:szCs w:val="24"/>
        </w:rPr>
        <w:t xml:space="preserve">We understand that for some children, their behaviour is not a choice. </w:t>
      </w:r>
      <w:r w:rsidRPr="008A6AC7">
        <w:rPr>
          <w:rFonts w:ascii="Century Gothic" w:hAnsi="Century Gothic" w:cs="Arial"/>
          <w:sz w:val="24"/>
          <w:szCs w:val="24"/>
        </w:rPr>
        <w:t xml:space="preserve">Showing empathy for a child’s emotions and then providing positive guidance on how to move forward are central to this approach. </w:t>
      </w:r>
    </w:p>
    <w:p w:rsidR="002B15ED" w:rsidRPr="008A6AC7" w:rsidRDefault="002B15ED" w:rsidP="00951B47">
      <w:pPr>
        <w:rPr>
          <w:rFonts w:ascii="Century Gothic" w:hAnsi="Century Gothic" w:cs="Arial"/>
          <w:sz w:val="24"/>
          <w:szCs w:val="24"/>
          <w:highlight w:val="yellow"/>
        </w:rPr>
      </w:pPr>
    </w:p>
    <w:p w:rsidR="00951B47" w:rsidRPr="008A6AC7" w:rsidRDefault="00951B47" w:rsidP="00951B47">
      <w:pPr>
        <w:rPr>
          <w:rFonts w:ascii="Century Gothic" w:hAnsi="Century Gothic" w:cs="Arial"/>
          <w:sz w:val="24"/>
          <w:szCs w:val="24"/>
        </w:rPr>
      </w:pPr>
      <w:r w:rsidRPr="008A6AC7">
        <w:rPr>
          <w:rFonts w:ascii="Century Gothic" w:hAnsi="Century Gothic" w:cs="Arial"/>
          <w:sz w:val="24"/>
          <w:szCs w:val="24"/>
        </w:rPr>
        <w:t>Within an Emotion C</w:t>
      </w:r>
      <w:r w:rsidR="00BC1771" w:rsidRPr="008A6AC7">
        <w:rPr>
          <w:rFonts w:ascii="Century Gothic" w:hAnsi="Century Gothic" w:cs="Arial"/>
          <w:sz w:val="24"/>
          <w:szCs w:val="24"/>
        </w:rPr>
        <w:t xml:space="preserve">oaching approach we strive to: </w:t>
      </w:r>
    </w:p>
    <w:p w:rsidR="00951B47" w:rsidRPr="008A6AC7" w:rsidRDefault="00951B47" w:rsidP="00BC4D3D">
      <w:pPr>
        <w:pStyle w:val="ListParagraph"/>
        <w:numPr>
          <w:ilvl w:val="0"/>
          <w:numId w:val="5"/>
        </w:numPr>
        <w:rPr>
          <w:rFonts w:ascii="Century Gothic" w:hAnsi="Century Gothic" w:cs="Arial"/>
          <w:sz w:val="24"/>
          <w:szCs w:val="24"/>
        </w:rPr>
      </w:pPr>
      <w:r w:rsidRPr="008A6AC7">
        <w:rPr>
          <w:rFonts w:ascii="Century Gothic" w:hAnsi="Century Gothic" w:cs="Arial"/>
          <w:sz w:val="24"/>
          <w:szCs w:val="24"/>
        </w:rPr>
        <w:t>Have an awareness of the child’s emotions.</w:t>
      </w:r>
    </w:p>
    <w:p w:rsidR="00951B47" w:rsidRPr="008A6AC7" w:rsidRDefault="00951B47" w:rsidP="00BC4D3D">
      <w:pPr>
        <w:pStyle w:val="ListParagraph"/>
        <w:numPr>
          <w:ilvl w:val="0"/>
          <w:numId w:val="5"/>
        </w:numPr>
        <w:rPr>
          <w:rFonts w:ascii="Century Gothic" w:hAnsi="Century Gothic" w:cs="Arial"/>
          <w:sz w:val="24"/>
          <w:szCs w:val="24"/>
        </w:rPr>
      </w:pPr>
      <w:r w:rsidRPr="008A6AC7">
        <w:rPr>
          <w:rFonts w:ascii="Century Gothic" w:hAnsi="Century Gothic" w:cs="Arial"/>
          <w:sz w:val="24"/>
          <w:szCs w:val="24"/>
        </w:rPr>
        <w:t xml:space="preserve">Value the child’s emotions. </w:t>
      </w:r>
    </w:p>
    <w:p w:rsidR="00951B47" w:rsidRPr="008A6AC7" w:rsidRDefault="00951B47" w:rsidP="00BC4D3D">
      <w:pPr>
        <w:pStyle w:val="ListParagraph"/>
        <w:numPr>
          <w:ilvl w:val="0"/>
          <w:numId w:val="5"/>
        </w:numPr>
        <w:rPr>
          <w:rFonts w:ascii="Century Gothic" w:hAnsi="Century Gothic" w:cs="Arial"/>
          <w:sz w:val="24"/>
          <w:szCs w:val="24"/>
        </w:rPr>
      </w:pPr>
      <w:r w:rsidRPr="008A6AC7">
        <w:rPr>
          <w:rFonts w:ascii="Century Gothic" w:hAnsi="Century Gothic" w:cs="Arial"/>
          <w:sz w:val="24"/>
          <w:szCs w:val="24"/>
        </w:rPr>
        <w:t xml:space="preserve">Make time to talk about feelings. </w:t>
      </w:r>
    </w:p>
    <w:p w:rsidR="00951B47" w:rsidRPr="008A6AC7" w:rsidRDefault="00951B47" w:rsidP="00BC4D3D">
      <w:pPr>
        <w:pStyle w:val="ListParagraph"/>
        <w:numPr>
          <w:ilvl w:val="0"/>
          <w:numId w:val="5"/>
        </w:numPr>
        <w:rPr>
          <w:rFonts w:ascii="Century Gothic" w:hAnsi="Century Gothic" w:cs="Arial"/>
          <w:sz w:val="24"/>
          <w:szCs w:val="24"/>
        </w:rPr>
      </w:pPr>
      <w:r w:rsidRPr="008A6AC7">
        <w:rPr>
          <w:rFonts w:ascii="Century Gothic" w:hAnsi="Century Gothic" w:cs="Arial"/>
          <w:sz w:val="24"/>
          <w:szCs w:val="24"/>
        </w:rPr>
        <w:t>Try to find out why the child is feeling the way they do.</w:t>
      </w:r>
    </w:p>
    <w:p w:rsidR="00951B47" w:rsidRPr="008A6AC7" w:rsidRDefault="00951B47" w:rsidP="00BC4D3D">
      <w:pPr>
        <w:pStyle w:val="ListParagraph"/>
        <w:numPr>
          <w:ilvl w:val="0"/>
          <w:numId w:val="5"/>
        </w:numPr>
        <w:rPr>
          <w:rFonts w:ascii="Century Gothic" w:hAnsi="Century Gothic" w:cs="Arial"/>
          <w:sz w:val="24"/>
          <w:szCs w:val="24"/>
        </w:rPr>
      </w:pPr>
      <w:r w:rsidRPr="008A6AC7">
        <w:rPr>
          <w:rFonts w:ascii="Century Gothic" w:hAnsi="Century Gothic" w:cs="Arial"/>
          <w:sz w:val="24"/>
          <w:szCs w:val="24"/>
        </w:rPr>
        <w:t xml:space="preserve">Help the child to be aware of their feelings, label and express them. </w:t>
      </w:r>
    </w:p>
    <w:p w:rsidR="00951B47" w:rsidRPr="008A6AC7" w:rsidRDefault="00951B47" w:rsidP="00BC4D3D">
      <w:pPr>
        <w:pStyle w:val="ListParagraph"/>
        <w:numPr>
          <w:ilvl w:val="0"/>
          <w:numId w:val="5"/>
        </w:numPr>
        <w:rPr>
          <w:rFonts w:ascii="Century Gothic" w:hAnsi="Century Gothic" w:cs="Arial"/>
          <w:sz w:val="24"/>
          <w:szCs w:val="24"/>
        </w:rPr>
      </w:pPr>
      <w:r w:rsidRPr="008A6AC7">
        <w:rPr>
          <w:rFonts w:ascii="Century Gothic" w:hAnsi="Century Gothic" w:cs="Arial"/>
          <w:sz w:val="24"/>
          <w:szCs w:val="24"/>
        </w:rPr>
        <w:lastRenderedPageBreak/>
        <w:t>Avoid criticising a child</w:t>
      </w:r>
    </w:p>
    <w:p w:rsidR="00951B47" w:rsidRPr="008A6AC7" w:rsidRDefault="00951B47" w:rsidP="00BC4D3D">
      <w:pPr>
        <w:pStyle w:val="ListParagraph"/>
        <w:numPr>
          <w:ilvl w:val="0"/>
          <w:numId w:val="5"/>
        </w:numPr>
        <w:rPr>
          <w:rFonts w:ascii="Century Gothic" w:hAnsi="Century Gothic" w:cs="Arial"/>
          <w:sz w:val="24"/>
          <w:szCs w:val="24"/>
        </w:rPr>
      </w:pPr>
      <w:r w:rsidRPr="008A6AC7">
        <w:rPr>
          <w:rFonts w:ascii="Century Gothic" w:hAnsi="Century Gothic" w:cs="Arial"/>
          <w:sz w:val="24"/>
          <w:szCs w:val="24"/>
        </w:rPr>
        <w:t xml:space="preserve">Have an awareness of our own emotions. </w:t>
      </w:r>
    </w:p>
    <w:p w:rsidR="00861E81" w:rsidRPr="008A6AC7" w:rsidRDefault="00951B47" w:rsidP="005A0DDA">
      <w:pPr>
        <w:pStyle w:val="ListParagraph"/>
        <w:numPr>
          <w:ilvl w:val="0"/>
          <w:numId w:val="5"/>
        </w:numPr>
        <w:rPr>
          <w:rFonts w:ascii="Century Gothic" w:hAnsi="Century Gothic" w:cs="Arial"/>
          <w:sz w:val="24"/>
          <w:szCs w:val="24"/>
        </w:rPr>
      </w:pPr>
      <w:r w:rsidRPr="008A6AC7">
        <w:rPr>
          <w:rFonts w:ascii="Century Gothic" w:hAnsi="Century Gothic" w:cs="Arial"/>
          <w:sz w:val="24"/>
          <w:szCs w:val="24"/>
        </w:rPr>
        <w:t xml:space="preserve">Remain calm and help the child to problem solve about a situation. </w:t>
      </w:r>
    </w:p>
    <w:p w:rsidR="00861E81" w:rsidRPr="008A6AC7" w:rsidRDefault="00861E81" w:rsidP="00861E81">
      <w:pPr>
        <w:rPr>
          <w:rFonts w:ascii="Century Gothic" w:hAnsi="Century Gothic" w:cs="Arial"/>
          <w:b/>
          <w:sz w:val="24"/>
          <w:szCs w:val="24"/>
        </w:rPr>
      </w:pPr>
    </w:p>
    <w:p w:rsidR="007C07E6" w:rsidRPr="00DB49C6" w:rsidRDefault="007C07E6" w:rsidP="00861E81">
      <w:pPr>
        <w:rPr>
          <w:rFonts w:ascii="Century Gothic" w:hAnsi="Century Gothic" w:cs="Arial"/>
          <w:b/>
          <w:sz w:val="24"/>
          <w:szCs w:val="24"/>
        </w:rPr>
      </w:pPr>
      <w:r w:rsidRPr="00DB49C6">
        <w:rPr>
          <w:rFonts w:ascii="Century Gothic" w:hAnsi="Century Gothic" w:cs="Arial"/>
          <w:b/>
          <w:sz w:val="24"/>
          <w:szCs w:val="24"/>
        </w:rPr>
        <w:t xml:space="preserve">The </w:t>
      </w:r>
      <w:r w:rsidR="00565629" w:rsidRPr="00DB49C6">
        <w:rPr>
          <w:rFonts w:ascii="Century Gothic" w:hAnsi="Century Gothic" w:cs="Arial"/>
          <w:b/>
          <w:sz w:val="24"/>
          <w:szCs w:val="24"/>
        </w:rPr>
        <w:t>PACE</w:t>
      </w:r>
      <w:r w:rsidRPr="00DB49C6">
        <w:rPr>
          <w:rFonts w:ascii="Century Gothic" w:hAnsi="Century Gothic" w:cs="Arial"/>
          <w:b/>
          <w:sz w:val="24"/>
          <w:szCs w:val="24"/>
        </w:rPr>
        <w:t xml:space="preserve"> Approach</w:t>
      </w:r>
    </w:p>
    <w:p w:rsidR="00321029" w:rsidRPr="008B5CB1" w:rsidRDefault="00321029" w:rsidP="00DB49C6">
      <w:pPr>
        <w:jc w:val="both"/>
        <w:rPr>
          <w:rFonts w:ascii="Century Gothic" w:hAnsi="Century Gothic" w:cs="Arial"/>
          <w:sz w:val="24"/>
          <w:szCs w:val="24"/>
        </w:rPr>
      </w:pPr>
      <w:r>
        <w:rPr>
          <w:rFonts w:ascii="Century Gothic" w:hAnsi="Century Gothic" w:cs="Arial"/>
          <w:sz w:val="24"/>
          <w:szCs w:val="24"/>
        </w:rPr>
        <w:t xml:space="preserve">We use PACE within our interactions to </w:t>
      </w:r>
      <w:r w:rsidRPr="00A76541">
        <w:rPr>
          <w:rFonts w:ascii="Century Gothic" w:hAnsi="Century Gothic" w:cs="Arial"/>
          <w:sz w:val="24"/>
          <w:szCs w:val="24"/>
        </w:rPr>
        <w:t xml:space="preserve">promote a feeling of safety </w:t>
      </w:r>
      <w:r>
        <w:rPr>
          <w:rFonts w:ascii="Century Gothic" w:hAnsi="Century Gothic" w:cs="Arial"/>
          <w:sz w:val="24"/>
          <w:szCs w:val="24"/>
        </w:rPr>
        <w:t xml:space="preserve">and wellbeing </w:t>
      </w:r>
      <w:r w:rsidRPr="00A76541">
        <w:rPr>
          <w:rFonts w:ascii="Century Gothic" w:hAnsi="Century Gothic" w:cs="Arial"/>
          <w:sz w:val="24"/>
          <w:szCs w:val="24"/>
        </w:rPr>
        <w:t>for children</w:t>
      </w:r>
      <w:r>
        <w:rPr>
          <w:rFonts w:ascii="Century Gothic" w:hAnsi="Century Gothic" w:cs="Arial"/>
          <w:sz w:val="24"/>
          <w:szCs w:val="24"/>
        </w:rPr>
        <w:t>.</w:t>
      </w:r>
      <w:r w:rsidR="008B5CB1">
        <w:rPr>
          <w:rFonts w:ascii="Century Gothic" w:hAnsi="Century Gothic" w:cs="Arial"/>
          <w:sz w:val="24"/>
          <w:szCs w:val="24"/>
        </w:rPr>
        <w:t xml:space="preserve"> </w:t>
      </w:r>
      <w:r w:rsidR="007C07E6" w:rsidRPr="00A76541">
        <w:rPr>
          <w:rFonts w:ascii="Century Gothic" w:hAnsi="Century Gothic" w:cs="Arial"/>
          <w:sz w:val="24"/>
          <w:szCs w:val="24"/>
        </w:rPr>
        <w:t xml:space="preserve">PACE is a way for </w:t>
      </w:r>
      <w:r w:rsidR="00A76541">
        <w:rPr>
          <w:rFonts w:ascii="Century Gothic" w:hAnsi="Century Gothic" w:cs="Arial"/>
          <w:sz w:val="24"/>
          <w:szCs w:val="24"/>
        </w:rPr>
        <w:t>staff</w:t>
      </w:r>
      <w:r w:rsidR="007C07E6" w:rsidRPr="00A76541">
        <w:rPr>
          <w:rFonts w:ascii="Century Gothic" w:hAnsi="Century Gothic" w:cs="Arial"/>
          <w:sz w:val="24"/>
          <w:szCs w:val="24"/>
        </w:rPr>
        <w:t xml:space="preserve"> to therapeutically engage in conversation with child</w:t>
      </w:r>
      <w:r w:rsidR="00A76541">
        <w:rPr>
          <w:rFonts w:ascii="Century Gothic" w:hAnsi="Century Gothic" w:cs="Arial"/>
          <w:sz w:val="24"/>
          <w:szCs w:val="24"/>
        </w:rPr>
        <w:t xml:space="preserve">ren and </w:t>
      </w:r>
      <w:r w:rsidR="007C07E6" w:rsidRPr="00A76541">
        <w:rPr>
          <w:rFonts w:ascii="Century Gothic" w:hAnsi="Century Gothic" w:cs="Arial"/>
          <w:sz w:val="24"/>
          <w:szCs w:val="24"/>
        </w:rPr>
        <w:t>build up positive relationship</w:t>
      </w:r>
      <w:r w:rsidR="00A76541">
        <w:rPr>
          <w:rFonts w:ascii="Century Gothic" w:hAnsi="Century Gothic" w:cs="Arial"/>
          <w:sz w:val="24"/>
          <w:szCs w:val="24"/>
        </w:rPr>
        <w:t xml:space="preserve">s. </w:t>
      </w:r>
      <w:r w:rsidR="007C07E6" w:rsidRPr="00A76541">
        <w:rPr>
          <w:rFonts w:ascii="Century Gothic" w:hAnsi="Century Gothic" w:cs="Arial"/>
          <w:sz w:val="24"/>
          <w:szCs w:val="24"/>
        </w:rPr>
        <w:t xml:space="preserve"> </w:t>
      </w:r>
      <w:r w:rsidR="00A76541">
        <w:rPr>
          <w:rFonts w:ascii="Century Gothic" w:hAnsi="Century Gothic" w:cs="Arial"/>
          <w:sz w:val="24"/>
          <w:szCs w:val="24"/>
        </w:rPr>
        <w:t xml:space="preserve">Use of this approach </w:t>
      </w:r>
      <w:r w:rsidR="007C07E6" w:rsidRPr="00A76541">
        <w:rPr>
          <w:rFonts w:ascii="Century Gothic" w:hAnsi="Century Gothic" w:cs="Arial"/>
          <w:sz w:val="24"/>
          <w:szCs w:val="24"/>
        </w:rPr>
        <w:t>remind</w:t>
      </w:r>
      <w:r w:rsidR="00A76541">
        <w:rPr>
          <w:rFonts w:ascii="Century Gothic" w:hAnsi="Century Gothic" w:cs="Arial"/>
          <w:sz w:val="24"/>
          <w:szCs w:val="24"/>
        </w:rPr>
        <w:t>s children</w:t>
      </w:r>
      <w:r w:rsidR="007C07E6" w:rsidRPr="00A76541">
        <w:rPr>
          <w:rFonts w:ascii="Century Gothic" w:hAnsi="Century Gothic" w:cs="Arial"/>
          <w:sz w:val="24"/>
          <w:szCs w:val="24"/>
        </w:rPr>
        <w:t xml:space="preserve"> that </w:t>
      </w:r>
      <w:r>
        <w:rPr>
          <w:rFonts w:ascii="Century Gothic" w:hAnsi="Century Gothic" w:cs="Arial"/>
          <w:sz w:val="24"/>
          <w:szCs w:val="24"/>
        </w:rPr>
        <w:t>we</w:t>
      </w:r>
      <w:r w:rsidR="00A76541">
        <w:rPr>
          <w:rFonts w:ascii="Century Gothic" w:hAnsi="Century Gothic" w:cs="Arial"/>
          <w:sz w:val="24"/>
          <w:szCs w:val="24"/>
        </w:rPr>
        <w:t xml:space="preserve"> are always there to support them.</w:t>
      </w:r>
      <w:r w:rsidR="007C07E6" w:rsidRPr="00A76541">
        <w:rPr>
          <w:rFonts w:ascii="Century Gothic" w:hAnsi="Century Gothic" w:cs="Arial"/>
          <w:sz w:val="24"/>
          <w:szCs w:val="24"/>
        </w:rPr>
        <w:t xml:space="preserve"> </w:t>
      </w:r>
      <w:r>
        <w:rPr>
          <w:rFonts w:ascii="Century Gothic" w:hAnsi="Century Gothic" w:cs="Arial"/>
          <w:sz w:val="24"/>
          <w:szCs w:val="24"/>
        </w:rPr>
        <w:t>PACE</w:t>
      </w:r>
      <w:r w:rsidR="007C07E6" w:rsidRPr="00A76541">
        <w:rPr>
          <w:rFonts w:ascii="Century Gothic" w:hAnsi="Century Gothic" w:cs="Arial"/>
          <w:sz w:val="24"/>
          <w:szCs w:val="24"/>
        </w:rPr>
        <w:t xml:space="preserve"> helps promote secure attachm</w:t>
      </w:r>
      <w:r w:rsidR="00A76541">
        <w:rPr>
          <w:rFonts w:ascii="Century Gothic" w:hAnsi="Century Gothic" w:cs="Arial"/>
          <w:sz w:val="24"/>
          <w:szCs w:val="24"/>
        </w:rPr>
        <w:t>e</w:t>
      </w:r>
      <w:r w:rsidR="007C07E6" w:rsidRPr="00A76541">
        <w:rPr>
          <w:rFonts w:ascii="Century Gothic" w:hAnsi="Century Gothic" w:cs="Arial"/>
          <w:sz w:val="24"/>
          <w:szCs w:val="24"/>
        </w:rPr>
        <w:t xml:space="preserve">nts and allows </w:t>
      </w:r>
      <w:r>
        <w:rPr>
          <w:rFonts w:ascii="Century Gothic" w:hAnsi="Century Gothic" w:cs="Arial"/>
          <w:sz w:val="24"/>
          <w:szCs w:val="24"/>
        </w:rPr>
        <w:t xml:space="preserve">our </w:t>
      </w:r>
      <w:r w:rsidR="007C07E6" w:rsidRPr="00A76541">
        <w:rPr>
          <w:rFonts w:ascii="Century Gothic" w:hAnsi="Century Gothic" w:cs="Arial"/>
          <w:sz w:val="24"/>
          <w:szCs w:val="24"/>
        </w:rPr>
        <w:t>children to reflect on their thoughts and behaviours without being judged.</w:t>
      </w:r>
      <w:r w:rsidR="00A76541">
        <w:rPr>
          <w:rFonts w:ascii="Century Gothic" w:hAnsi="Century Gothic" w:cs="Arial"/>
          <w:sz w:val="24"/>
          <w:szCs w:val="24"/>
        </w:rPr>
        <w:t xml:space="preserve"> </w:t>
      </w:r>
      <w:r>
        <w:rPr>
          <w:rFonts w:ascii="Century Gothic" w:hAnsi="Century Gothic" w:cs="Arial"/>
          <w:sz w:val="24"/>
          <w:szCs w:val="24"/>
        </w:rPr>
        <w:t>We value PACE a</w:t>
      </w:r>
      <w:r w:rsidR="007C07E6" w:rsidRPr="00A76541">
        <w:rPr>
          <w:rFonts w:ascii="Century Gothic" w:hAnsi="Century Gothic" w:cs="Arial"/>
          <w:sz w:val="24"/>
          <w:szCs w:val="24"/>
        </w:rPr>
        <w:t xml:space="preserve">s a secure and reflective approach that concentrates on the whole child, not just </w:t>
      </w:r>
      <w:r>
        <w:rPr>
          <w:rFonts w:ascii="Century Gothic" w:hAnsi="Century Gothic" w:cs="Arial"/>
          <w:sz w:val="24"/>
          <w:szCs w:val="24"/>
        </w:rPr>
        <w:t>a</w:t>
      </w:r>
      <w:r w:rsidR="007C07E6" w:rsidRPr="00A76541">
        <w:rPr>
          <w:rFonts w:ascii="Century Gothic" w:hAnsi="Century Gothic" w:cs="Arial"/>
          <w:sz w:val="24"/>
          <w:szCs w:val="24"/>
        </w:rPr>
        <w:t xml:space="preserve"> child’s behaviour.</w:t>
      </w:r>
    </w:p>
    <w:p w:rsidR="00321029" w:rsidRDefault="00321029" w:rsidP="007C07E6">
      <w:pPr>
        <w:rPr>
          <w:rFonts w:ascii="Century Gothic" w:hAnsi="Century Gothic" w:cs="Arial"/>
          <w:sz w:val="24"/>
          <w:szCs w:val="24"/>
        </w:rPr>
      </w:pPr>
    </w:p>
    <w:p w:rsidR="009F2437" w:rsidRDefault="009F2437" w:rsidP="007C07E6">
      <w:pPr>
        <w:rPr>
          <w:rFonts w:ascii="Century Gothic" w:hAnsi="Century Gothic" w:cs="Arial"/>
          <w:sz w:val="24"/>
          <w:szCs w:val="24"/>
        </w:rPr>
      </w:pPr>
      <w:r>
        <w:rPr>
          <w:rFonts w:ascii="Century Gothic" w:hAnsi="Century Gothic" w:cs="Arial"/>
          <w:b/>
          <w:sz w:val="24"/>
          <w:szCs w:val="24"/>
        </w:rPr>
        <w:t>P</w:t>
      </w:r>
      <w:r>
        <w:rPr>
          <w:rFonts w:ascii="Century Gothic" w:hAnsi="Century Gothic" w:cs="Arial"/>
          <w:sz w:val="24"/>
          <w:szCs w:val="24"/>
        </w:rPr>
        <w:t>layfulness</w:t>
      </w:r>
    </w:p>
    <w:p w:rsidR="009F2437" w:rsidRDefault="009F2437" w:rsidP="007C07E6">
      <w:pPr>
        <w:rPr>
          <w:rFonts w:ascii="Century Gothic" w:hAnsi="Century Gothic" w:cs="Arial"/>
          <w:sz w:val="24"/>
          <w:szCs w:val="24"/>
        </w:rPr>
      </w:pPr>
      <w:r>
        <w:rPr>
          <w:rFonts w:ascii="Century Gothic" w:hAnsi="Century Gothic" w:cs="Arial"/>
          <w:sz w:val="24"/>
          <w:szCs w:val="24"/>
        </w:rPr>
        <w:t>Playfulness in interactions can diffuse conflict and promote connection e.g. maintaining a relaxed ‘lightness’.</w:t>
      </w:r>
    </w:p>
    <w:p w:rsidR="009F2437" w:rsidRDefault="009F2437" w:rsidP="007C07E6">
      <w:pPr>
        <w:rPr>
          <w:rFonts w:ascii="Century Gothic" w:hAnsi="Century Gothic" w:cs="Arial"/>
          <w:sz w:val="24"/>
          <w:szCs w:val="24"/>
        </w:rPr>
      </w:pPr>
      <w:r w:rsidRPr="009F2437">
        <w:rPr>
          <w:rFonts w:ascii="Century Gothic" w:hAnsi="Century Gothic" w:cs="Arial"/>
          <w:b/>
          <w:sz w:val="24"/>
          <w:szCs w:val="24"/>
        </w:rPr>
        <w:t>A</w:t>
      </w:r>
      <w:r w:rsidRPr="00370F6E">
        <w:rPr>
          <w:rFonts w:ascii="Century Gothic" w:hAnsi="Century Gothic" w:cs="Arial"/>
          <w:sz w:val="24"/>
          <w:szCs w:val="24"/>
        </w:rPr>
        <w:t>cceptance</w:t>
      </w:r>
    </w:p>
    <w:p w:rsidR="00370F6E" w:rsidRDefault="00370F6E" w:rsidP="007C07E6">
      <w:pPr>
        <w:rPr>
          <w:rFonts w:ascii="Century Gothic" w:hAnsi="Century Gothic" w:cs="Arial"/>
          <w:sz w:val="24"/>
          <w:szCs w:val="24"/>
        </w:rPr>
      </w:pPr>
      <w:r>
        <w:rPr>
          <w:rFonts w:ascii="Century Gothic" w:hAnsi="Century Gothic" w:cs="Arial"/>
          <w:sz w:val="24"/>
          <w:szCs w:val="24"/>
        </w:rPr>
        <w:t>Accepting needs and emotions that drive behaviour without judgement.</w:t>
      </w:r>
    </w:p>
    <w:p w:rsidR="00370F6E" w:rsidRDefault="00370F6E" w:rsidP="007C07E6">
      <w:pPr>
        <w:rPr>
          <w:rFonts w:ascii="Century Gothic" w:hAnsi="Century Gothic" w:cs="Arial"/>
          <w:sz w:val="24"/>
          <w:szCs w:val="24"/>
        </w:rPr>
      </w:pPr>
      <w:r>
        <w:rPr>
          <w:rFonts w:ascii="Century Gothic" w:hAnsi="Century Gothic" w:cs="Arial"/>
          <w:b/>
          <w:sz w:val="24"/>
          <w:szCs w:val="24"/>
        </w:rPr>
        <w:t>C</w:t>
      </w:r>
      <w:r>
        <w:rPr>
          <w:rFonts w:ascii="Century Gothic" w:hAnsi="Century Gothic" w:cs="Arial"/>
          <w:sz w:val="24"/>
          <w:szCs w:val="24"/>
        </w:rPr>
        <w:t>uriosity</w:t>
      </w:r>
    </w:p>
    <w:p w:rsidR="00370F6E" w:rsidRDefault="00370F6E" w:rsidP="007C07E6">
      <w:pPr>
        <w:rPr>
          <w:rFonts w:ascii="Century Gothic" w:hAnsi="Century Gothic" w:cs="Arial"/>
          <w:sz w:val="24"/>
          <w:szCs w:val="24"/>
        </w:rPr>
      </w:pPr>
      <w:r>
        <w:rPr>
          <w:rFonts w:ascii="Century Gothic" w:hAnsi="Century Gothic" w:cs="Arial"/>
          <w:sz w:val="24"/>
          <w:szCs w:val="24"/>
        </w:rPr>
        <w:t>Being curious to where a behaviour has come from. (in your head or out loud)</w:t>
      </w:r>
    </w:p>
    <w:p w:rsidR="00370F6E" w:rsidRDefault="00370F6E" w:rsidP="007C07E6">
      <w:pPr>
        <w:rPr>
          <w:rFonts w:ascii="Century Gothic" w:hAnsi="Century Gothic" w:cs="Arial"/>
          <w:sz w:val="24"/>
          <w:szCs w:val="24"/>
        </w:rPr>
      </w:pPr>
      <w:r>
        <w:rPr>
          <w:rFonts w:ascii="Century Gothic" w:hAnsi="Century Gothic" w:cs="Arial"/>
          <w:b/>
          <w:sz w:val="24"/>
          <w:szCs w:val="24"/>
        </w:rPr>
        <w:t>E</w:t>
      </w:r>
      <w:r>
        <w:rPr>
          <w:rFonts w:ascii="Century Gothic" w:hAnsi="Century Gothic" w:cs="Arial"/>
          <w:sz w:val="24"/>
          <w:szCs w:val="24"/>
        </w:rPr>
        <w:t>mpathy</w:t>
      </w:r>
    </w:p>
    <w:p w:rsidR="00321029" w:rsidRPr="00370F6E" w:rsidRDefault="00370F6E" w:rsidP="007C07E6">
      <w:pPr>
        <w:rPr>
          <w:rFonts w:ascii="Century Gothic" w:hAnsi="Century Gothic" w:cs="Arial"/>
          <w:sz w:val="24"/>
          <w:szCs w:val="24"/>
        </w:rPr>
      </w:pPr>
      <w:r>
        <w:rPr>
          <w:rFonts w:ascii="Century Gothic" w:hAnsi="Century Gothic" w:cs="Arial"/>
          <w:sz w:val="24"/>
          <w:szCs w:val="24"/>
        </w:rPr>
        <w:t xml:space="preserve">Really connecting with how they are feeling and showing compassion. </w:t>
      </w:r>
    </w:p>
    <w:p w:rsidR="00565629" w:rsidRPr="008A6AC7" w:rsidRDefault="00565629" w:rsidP="00861E81">
      <w:pPr>
        <w:rPr>
          <w:rFonts w:ascii="Century Gothic" w:hAnsi="Century Gothic" w:cs="Arial"/>
          <w:b/>
          <w:sz w:val="24"/>
          <w:szCs w:val="24"/>
        </w:rPr>
      </w:pPr>
    </w:p>
    <w:p w:rsidR="008B5CB1" w:rsidRPr="008A6AC7" w:rsidRDefault="00861E81" w:rsidP="00861E81">
      <w:pPr>
        <w:rPr>
          <w:rFonts w:ascii="Century Gothic" w:hAnsi="Century Gothic" w:cs="Arial"/>
          <w:b/>
          <w:sz w:val="24"/>
          <w:szCs w:val="24"/>
        </w:rPr>
      </w:pPr>
      <w:r w:rsidRPr="008A6AC7">
        <w:rPr>
          <w:rFonts w:ascii="Century Gothic" w:hAnsi="Century Gothic" w:cs="Arial"/>
          <w:b/>
          <w:sz w:val="24"/>
          <w:szCs w:val="24"/>
        </w:rPr>
        <w:t>Stages of support</w:t>
      </w:r>
    </w:p>
    <w:p w:rsidR="005A0DDA" w:rsidRPr="008A6AC7" w:rsidRDefault="005A0DDA" w:rsidP="00861E81">
      <w:pPr>
        <w:jc w:val="both"/>
        <w:rPr>
          <w:rFonts w:ascii="Century Gothic" w:hAnsi="Century Gothic" w:cs="Arial"/>
          <w:sz w:val="24"/>
          <w:szCs w:val="24"/>
        </w:rPr>
      </w:pPr>
      <w:r w:rsidRPr="008A6AC7">
        <w:rPr>
          <w:rFonts w:ascii="Century Gothic" w:hAnsi="Century Gothic" w:cs="Arial"/>
          <w:sz w:val="24"/>
          <w:szCs w:val="24"/>
        </w:rPr>
        <w:t>We acknowledge that there are times when children may find it difficult to follow our school responsibilities</w:t>
      </w:r>
      <w:r w:rsidR="00D4050B" w:rsidRPr="008A6AC7">
        <w:rPr>
          <w:rFonts w:ascii="Century Gothic" w:hAnsi="Century Gothic" w:cs="Arial"/>
          <w:sz w:val="24"/>
          <w:szCs w:val="24"/>
        </w:rPr>
        <w:t xml:space="preserve"> and maintain emotional regulation</w:t>
      </w:r>
      <w:r w:rsidR="00A61B43" w:rsidRPr="008A6AC7">
        <w:rPr>
          <w:rFonts w:ascii="Century Gothic" w:hAnsi="Century Gothic" w:cs="Arial"/>
          <w:sz w:val="24"/>
          <w:szCs w:val="24"/>
        </w:rPr>
        <w:t xml:space="preserve">. We have a staged approach to intervention where positive reinforcement and the maintaining of a positive relationship are embedded. </w:t>
      </w:r>
    </w:p>
    <w:p w:rsidR="005F0BBB" w:rsidRPr="008A6AC7" w:rsidRDefault="005F0BBB" w:rsidP="00861E81">
      <w:pPr>
        <w:jc w:val="both"/>
        <w:rPr>
          <w:rFonts w:ascii="Century Gothic" w:hAnsi="Century Gothic" w:cs="Arial"/>
          <w:sz w:val="24"/>
          <w:szCs w:val="24"/>
        </w:rPr>
      </w:pPr>
    </w:p>
    <w:p w:rsidR="00A61B43" w:rsidRPr="008A6AC7" w:rsidRDefault="00A61B43" w:rsidP="008F51F3">
      <w:pPr>
        <w:jc w:val="both"/>
        <w:rPr>
          <w:rFonts w:ascii="Century Gothic" w:hAnsi="Century Gothic" w:cs="Arial"/>
          <w:sz w:val="24"/>
          <w:szCs w:val="24"/>
        </w:rPr>
      </w:pPr>
      <w:r w:rsidRPr="008A6AC7">
        <w:rPr>
          <w:rFonts w:ascii="Century Gothic" w:hAnsi="Century Gothic" w:cs="Arial"/>
          <w:sz w:val="24"/>
          <w:szCs w:val="24"/>
        </w:rPr>
        <w:t>This</w:t>
      </w:r>
      <w:r w:rsidR="005004AE" w:rsidRPr="008A6AC7">
        <w:rPr>
          <w:rFonts w:ascii="Century Gothic" w:hAnsi="Century Gothic" w:cs="Arial"/>
          <w:sz w:val="24"/>
          <w:szCs w:val="24"/>
        </w:rPr>
        <w:t xml:space="preserve"> response to behaviour support </w:t>
      </w:r>
      <w:r w:rsidRPr="008A6AC7">
        <w:rPr>
          <w:rFonts w:ascii="Century Gothic" w:hAnsi="Century Gothic" w:cs="Arial"/>
          <w:sz w:val="24"/>
          <w:szCs w:val="24"/>
        </w:rPr>
        <w:t>provides a balance</w:t>
      </w:r>
      <w:r w:rsidR="005A0DDA" w:rsidRPr="008A6AC7">
        <w:rPr>
          <w:rFonts w:ascii="Century Gothic" w:hAnsi="Century Gothic" w:cs="Arial"/>
          <w:sz w:val="24"/>
          <w:szCs w:val="24"/>
        </w:rPr>
        <w:t xml:space="preserve"> with the </w:t>
      </w:r>
      <w:r w:rsidR="00B54C40" w:rsidRPr="008A6AC7">
        <w:rPr>
          <w:rFonts w:ascii="Century Gothic" w:hAnsi="Century Gothic" w:cs="Arial"/>
          <w:sz w:val="24"/>
          <w:szCs w:val="24"/>
        </w:rPr>
        <w:t>physical and emotional wellbeing of an individual child and those of the</w:t>
      </w:r>
      <w:r w:rsidRPr="008A6AC7">
        <w:rPr>
          <w:rFonts w:ascii="Century Gothic" w:hAnsi="Century Gothic" w:cs="Arial"/>
          <w:sz w:val="24"/>
          <w:szCs w:val="24"/>
        </w:rPr>
        <w:t>ir class or</w:t>
      </w:r>
      <w:r w:rsidR="00B54C40" w:rsidRPr="008A6AC7">
        <w:rPr>
          <w:rFonts w:ascii="Century Gothic" w:hAnsi="Century Gothic" w:cs="Arial"/>
          <w:sz w:val="24"/>
          <w:szCs w:val="24"/>
        </w:rPr>
        <w:t xml:space="preserve"> whole school community. </w:t>
      </w:r>
    </w:p>
    <w:p w:rsidR="00370F6E" w:rsidRPr="008A6AC7" w:rsidRDefault="00370F6E" w:rsidP="008F51F3">
      <w:pPr>
        <w:jc w:val="both"/>
        <w:rPr>
          <w:rFonts w:ascii="Century Gothic" w:hAnsi="Century Gothic" w:cs="Arial"/>
          <w:sz w:val="24"/>
          <w:szCs w:val="24"/>
        </w:rPr>
      </w:pPr>
    </w:p>
    <w:tbl>
      <w:tblPr>
        <w:tblStyle w:val="TableGrid"/>
        <w:tblW w:w="9351" w:type="dxa"/>
        <w:tblLook w:val="04A0" w:firstRow="1" w:lastRow="0" w:firstColumn="1" w:lastColumn="0" w:noHBand="0" w:noVBand="1"/>
      </w:tblPr>
      <w:tblGrid>
        <w:gridCol w:w="350"/>
        <w:gridCol w:w="3284"/>
        <w:gridCol w:w="5717"/>
      </w:tblGrid>
      <w:tr w:rsidR="00C47DB2" w:rsidRPr="008A6AC7" w:rsidTr="00521960">
        <w:tc>
          <w:tcPr>
            <w:tcW w:w="3626" w:type="dxa"/>
            <w:gridSpan w:val="2"/>
            <w:shd w:val="clear" w:color="auto" w:fill="D9D9D9" w:themeFill="background1" w:themeFillShade="D9"/>
          </w:tcPr>
          <w:p w:rsidR="00A61B43" w:rsidRPr="008A6AC7" w:rsidRDefault="00A61B43" w:rsidP="00A61B43">
            <w:pPr>
              <w:rPr>
                <w:rFonts w:ascii="Century Gothic" w:hAnsi="Century Gothic"/>
                <w:b/>
                <w:sz w:val="24"/>
                <w:szCs w:val="24"/>
              </w:rPr>
            </w:pPr>
            <w:r w:rsidRPr="008A6AC7">
              <w:rPr>
                <w:rFonts w:ascii="Century Gothic" w:hAnsi="Century Gothic"/>
                <w:b/>
                <w:sz w:val="24"/>
                <w:szCs w:val="24"/>
              </w:rPr>
              <w:t>Stages</w:t>
            </w:r>
          </w:p>
        </w:tc>
        <w:tc>
          <w:tcPr>
            <w:tcW w:w="5725" w:type="dxa"/>
            <w:shd w:val="clear" w:color="auto" w:fill="D9D9D9" w:themeFill="background1" w:themeFillShade="D9"/>
          </w:tcPr>
          <w:p w:rsidR="00A61B43" w:rsidRPr="008A6AC7" w:rsidRDefault="00A61B43" w:rsidP="00A61B43">
            <w:pPr>
              <w:rPr>
                <w:rFonts w:ascii="Century Gothic" w:hAnsi="Century Gothic"/>
                <w:b/>
                <w:sz w:val="24"/>
                <w:szCs w:val="24"/>
              </w:rPr>
            </w:pPr>
            <w:r w:rsidRPr="008A6AC7">
              <w:rPr>
                <w:rFonts w:ascii="Century Gothic" w:hAnsi="Century Gothic"/>
                <w:b/>
                <w:sz w:val="24"/>
                <w:szCs w:val="24"/>
              </w:rPr>
              <w:t xml:space="preserve">Examples of </w:t>
            </w:r>
            <w:r w:rsidR="00521960" w:rsidRPr="008A6AC7">
              <w:rPr>
                <w:rFonts w:ascii="Century Gothic" w:hAnsi="Century Gothic"/>
                <w:b/>
                <w:sz w:val="24"/>
                <w:szCs w:val="24"/>
              </w:rPr>
              <w:t xml:space="preserve">Positive Support and </w:t>
            </w:r>
            <w:r w:rsidRPr="008A6AC7">
              <w:rPr>
                <w:rFonts w:ascii="Century Gothic" w:hAnsi="Century Gothic"/>
                <w:b/>
                <w:sz w:val="24"/>
                <w:szCs w:val="24"/>
              </w:rPr>
              <w:t xml:space="preserve">Action </w:t>
            </w:r>
          </w:p>
        </w:tc>
      </w:tr>
      <w:tr w:rsidR="00C47DB2" w:rsidRPr="008A6AC7" w:rsidTr="00370F6E">
        <w:tc>
          <w:tcPr>
            <w:tcW w:w="339" w:type="dxa"/>
          </w:tcPr>
          <w:p w:rsidR="00521960" w:rsidRPr="008A6AC7" w:rsidRDefault="00521960" w:rsidP="00A61B43">
            <w:pPr>
              <w:rPr>
                <w:rFonts w:ascii="Century Gothic" w:hAnsi="Century Gothic"/>
                <w:sz w:val="24"/>
                <w:szCs w:val="24"/>
              </w:rPr>
            </w:pPr>
            <w:r w:rsidRPr="008A6AC7">
              <w:rPr>
                <w:rFonts w:ascii="Century Gothic" w:hAnsi="Century Gothic"/>
                <w:sz w:val="24"/>
                <w:szCs w:val="24"/>
              </w:rPr>
              <w:t>1</w:t>
            </w:r>
          </w:p>
        </w:tc>
        <w:tc>
          <w:tcPr>
            <w:tcW w:w="3287" w:type="dxa"/>
            <w:shd w:val="clear" w:color="auto" w:fill="FFFFFF" w:themeFill="background1"/>
          </w:tcPr>
          <w:p w:rsidR="00521960" w:rsidRPr="008A6AC7" w:rsidRDefault="00521960" w:rsidP="00A61B43">
            <w:pPr>
              <w:rPr>
                <w:rFonts w:ascii="Century Gothic" w:hAnsi="Century Gothic"/>
                <w:sz w:val="24"/>
                <w:szCs w:val="24"/>
              </w:rPr>
            </w:pPr>
            <w:r w:rsidRPr="008A6AC7">
              <w:rPr>
                <w:rFonts w:ascii="Century Gothic" w:hAnsi="Century Gothic"/>
                <w:sz w:val="24"/>
                <w:szCs w:val="24"/>
              </w:rPr>
              <w:t>Use of a visual prompt</w:t>
            </w:r>
            <w:r w:rsidR="008F51F3" w:rsidRPr="008A6AC7">
              <w:rPr>
                <w:rFonts w:ascii="Century Gothic" w:hAnsi="Century Gothic"/>
                <w:sz w:val="24"/>
                <w:szCs w:val="24"/>
              </w:rPr>
              <w:t xml:space="preserve">. </w:t>
            </w:r>
          </w:p>
        </w:tc>
        <w:tc>
          <w:tcPr>
            <w:tcW w:w="5725" w:type="dxa"/>
            <w:shd w:val="clear" w:color="auto" w:fill="FFFFFF" w:themeFill="background1"/>
          </w:tcPr>
          <w:p w:rsidR="00521960" w:rsidRPr="008A6AC7" w:rsidRDefault="00521960" w:rsidP="00A61B43">
            <w:pPr>
              <w:rPr>
                <w:rFonts w:ascii="Century Gothic" w:hAnsi="Century Gothic"/>
                <w:sz w:val="24"/>
                <w:szCs w:val="24"/>
              </w:rPr>
            </w:pPr>
            <w:r w:rsidRPr="008A6AC7">
              <w:rPr>
                <w:rFonts w:ascii="Century Gothic" w:hAnsi="Century Gothic"/>
                <w:sz w:val="24"/>
                <w:szCs w:val="24"/>
              </w:rPr>
              <w:t xml:space="preserve">Refocus the child. e.g. Arthur, good sitting.  </w:t>
            </w:r>
          </w:p>
        </w:tc>
      </w:tr>
      <w:tr w:rsidR="00C47DB2" w:rsidRPr="008A6AC7" w:rsidTr="00370F6E">
        <w:tc>
          <w:tcPr>
            <w:tcW w:w="339" w:type="dxa"/>
          </w:tcPr>
          <w:p w:rsidR="00521960" w:rsidRPr="008A6AC7" w:rsidRDefault="00521960" w:rsidP="00A61B43">
            <w:pPr>
              <w:rPr>
                <w:rFonts w:ascii="Century Gothic" w:hAnsi="Century Gothic"/>
                <w:sz w:val="24"/>
                <w:szCs w:val="24"/>
              </w:rPr>
            </w:pPr>
            <w:r w:rsidRPr="008A6AC7">
              <w:rPr>
                <w:rFonts w:ascii="Century Gothic" w:hAnsi="Century Gothic"/>
                <w:sz w:val="24"/>
                <w:szCs w:val="24"/>
              </w:rPr>
              <w:t>2</w:t>
            </w:r>
          </w:p>
        </w:tc>
        <w:tc>
          <w:tcPr>
            <w:tcW w:w="3287" w:type="dxa"/>
            <w:shd w:val="clear" w:color="auto" w:fill="FFFFFF" w:themeFill="background1"/>
          </w:tcPr>
          <w:p w:rsidR="00521960" w:rsidRPr="008A6AC7" w:rsidRDefault="00521960" w:rsidP="00A61B43">
            <w:pPr>
              <w:rPr>
                <w:rFonts w:ascii="Century Gothic" w:hAnsi="Century Gothic"/>
                <w:sz w:val="24"/>
                <w:szCs w:val="24"/>
              </w:rPr>
            </w:pPr>
            <w:r w:rsidRPr="008A6AC7">
              <w:rPr>
                <w:rFonts w:ascii="Century Gothic" w:hAnsi="Century Gothic"/>
                <w:sz w:val="24"/>
                <w:szCs w:val="24"/>
              </w:rPr>
              <w:t>Official first ‘reminder’ of responsibility</w:t>
            </w:r>
          </w:p>
        </w:tc>
        <w:tc>
          <w:tcPr>
            <w:tcW w:w="5725" w:type="dxa"/>
            <w:shd w:val="clear" w:color="auto" w:fill="FFFFFF" w:themeFill="background1"/>
          </w:tcPr>
          <w:p w:rsidR="006C78D9" w:rsidRPr="008A6AC7" w:rsidRDefault="00521960" w:rsidP="00A61B43">
            <w:pPr>
              <w:rPr>
                <w:rFonts w:ascii="Century Gothic" w:hAnsi="Century Gothic"/>
                <w:sz w:val="24"/>
                <w:szCs w:val="24"/>
              </w:rPr>
            </w:pPr>
            <w:r w:rsidRPr="008A6AC7">
              <w:rPr>
                <w:rFonts w:ascii="Century Gothic" w:hAnsi="Century Gothic"/>
                <w:sz w:val="24"/>
                <w:szCs w:val="24"/>
              </w:rPr>
              <w:t>Offer of support. e.g. Arthur, Are you okay,? Do you need anything to help with good sitting?</w:t>
            </w:r>
            <w:r w:rsidR="00CF352C" w:rsidRPr="008A6AC7">
              <w:rPr>
                <w:rFonts w:ascii="Century Gothic" w:hAnsi="Century Gothic"/>
                <w:sz w:val="24"/>
                <w:szCs w:val="24"/>
              </w:rPr>
              <w:t xml:space="preserve"> </w:t>
            </w:r>
            <w:r w:rsidR="00BC1771" w:rsidRPr="008A6AC7">
              <w:rPr>
                <w:rFonts w:ascii="Century Gothic" w:hAnsi="Century Gothic"/>
                <w:sz w:val="24"/>
                <w:szCs w:val="24"/>
              </w:rPr>
              <w:t xml:space="preserve">   </w:t>
            </w:r>
          </w:p>
        </w:tc>
      </w:tr>
      <w:tr w:rsidR="00C47DB2" w:rsidRPr="008A6AC7" w:rsidTr="00370F6E">
        <w:tc>
          <w:tcPr>
            <w:tcW w:w="339" w:type="dxa"/>
          </w:tcPr>
          <w:p w:rsidR="00521960" w:rsidRPr="008A6AC7" w:rsidRDefault="00521960" w:rsidP="00A61B43">
            <w:pPr>
              <w:rPr>
                <w:rFonts w:ascii="Century Gothic" w:hAnsi="Century Gothic"/>
                <w:sz w:val="24"/>
                <w:szCs w:val="24"/>
              </w:rPr>
            </w:pPr>
            <w:r w:rsidRPr="008A6AC7">
              <w:rPr>
                <w:rFonts w:ascii="Century Gothic" w:hAnsi="Century Gothic"/>
                <w:sz w:val="24"/>
                <w:szCs w:val="24"/>
              </w:rPr>
              <w:t>3</w:t>
            </w:r>
          </w:p>
        </w:tc>
        <w:tc>
          <w:tcPr>
            <w:tcW w:w="3287" w:type="dxa"/>
            <w:shd w:val="clear" w:color="auto" w:fill="FFFFFF" w:themeFill="background1"/>
          </w:tcPr>
          <w:p w:rsidR="00521960" w:rsidRPr="008A6AC7" w:rsidRDefault="00521960" w:rsidP="00A61B43">
            <w:pPr>
              <w:rPr>
                <w:rFonts w:ascii="Century Gothic" w:hAnsi="Century Gothic"/>
                <w:sz w:val="24"/>
                <w:szCs w:val="24"/>
              </w:rPr>
            </w:pPr>
            <w:r w:rsidRPr="008A6AC7">
              <w:rPr>
                <w:rFonts w:ascii="Century Gothic" w:hAnsi="Century Gothic"/>
                <w:sz w:val="24"/>
                <w:szCs w:val="24"/>
              </w:rPr>
              <w:t xml:space="preserve">Additional ‘time in’ in class </w:t>
            </w:r>
            <w:r w:rsidR="008B5CB1">
              <w:rPr>
                <w:rFonts w:ascii="Century Gothic" w:hAnsi="Century Gothic"/>
                <w:sz w:val="24"/>
                <w:szCs w:val="24"/>
              </w:rPr>
              <w:t xml:space="preserve">with adult. </w:t>
            </w:r>
          </w:p>
        </w:tc>
        <w:tc>
          <w:tcPr>
            <w:tcW w:w="5725" w:type="dxa"/>
            <w:shd w:val="clear" w:color="auto" w:fill="FFFFFF" w:themeFill="background1"/>
          </w:tcPr>
          <w:p w:rsidR="00521960" w:rsidRPr="008A6AC7" w:rsidRDefault="00521960" w:rsidP="00861E81">
            <w:pPr>
              <w:rPr>
                <w:rFonts w:ascii="Century Gothic" w:hAnsi="Century Gothic"/>
                <w:sz w:val="24"/>
                <w:szCs w:val="24"/>
              </w:rPr>
            </w:pPr>
            <w:r w:rsidRPr="008A6AC7">
              <w:rPr>
                <w:rFonts w:ascii="Century Gothic" w:hAnsi="Century Gothic"/>
                <w:sz w:val="24"/>
                <w:szCs w:val="24"/>
              </w:rPr>
              <w:t>Use of ‘I’m wondering……</w:t>
            </w:r>
            <w:r w:rsidR="008B5CB1">
              <w:rPr>
                <w:rFonts w:ascii="Century Gothic" w:hAnsi="Century Gothic"/>
                <w:sz w:val="24"/>
                <w:szCs w:val="24"/>
              </w:rPr>
              <w:t>F</w:t>
            </w:r>
            <w:r w:rsidRPr="008A6AC7">
              <w:rPr>
                <w:rFonts w:ascii="Century Gothic" w:hAnsi="Century Gothic"/>
                <w:sz w:val="24"/>
                <w:szCs w:val="24"/>
              </w:rPr>
              <w:t xml:space="preserve">or example, “I’m wondering if </w:t>
            </w:r>
            <w:r w:rsidR="008B5CB1">
              <w:rPr>
                <w:rFonts w:ascii="Century Gothic" w:hAnsi="Century Gothic"/>
                <w:sz w:val="24"/>
                <w:szCs w:val="24"/>
              </w:rPr>
              <w:t xml:space="preserve">you’re feeling….and </w:t>
            </w:r>
            <w:r w:rsidRPr="008A6AC7">
              <w:rPr>
                <w:rFonts w:ascii="Century Gothic" w:hAnsi="Century Gothic"/>
                <w:sz w:val="24"/>
                <w:szCs w:val="24"/>
              </w:rPr>
              <w:t>sitting closer to me would help you today</w:t>
            </w:r>
            <w:r w:rsidR="00861E81" w:rsidRPr="008A6AC7">
              <w:rPr>
                <w:rFonts w:ascii="Century Gothic" w:hAnsi="Century Gothic"/>
                <w:sz w:val="24"/>
                <w:szCs w:val="24"/>
              </w:rPr>
              <w:t>. Come and sit here.</w:t>
            </w:r>
            <w:r w:rsidRPr="008A6AC7">
              <w:rPr>
                <w:rFonts w:ascii="Century Gothic" w:hAnsi="Century Gothic"/>
                <w:sz w:val="24"/>
                <w:szCs w:val="24"/>
              </w:rPr>
              <w:t xml:space="preserve">”  </w:t>
            </w:r>
            <w:r w:rsidR="008A3EFC">
              <w:rPr>
                <w:rFonts w:ascii="Century Gothic" w:hAnsi="Century Gothic"/>
                <w:sz w:val="24"/>
                <w:szCs w:val="24"/>
              </w:rPr>
              <w:t xml:space="preserve">Acknowledge child being with you. </w:t>
            </w:r>
            <w:r w:rsidRPr="008A6AC7">
              <w:rPr>
                <w:rFonts w:ascii="Century Gothic" w:hAnsi="Century Gothic"/>
                <w:sz w:val="24"/>
                <w:szCs w:val="24"/>
              </w:rPr>
              <w:t xml:space="preserve">           </w:t>
            </w:r>
          </w:p>
        </w:tc>
      </w:tr>
      <w:tr w:rsidR="00C47DB2" w:rsidRPr="008A6AC7" w:rsidTr="00370F6E">
        <w:tc>
          <w:tcPr>
            <w:tcW w:w="339" w:type="dxa"/>
          </w:tcPr>
          <w:p w:rsidR="00521960" w:rsidRPr="008A6AC7" w:rsidRDefault="00521960" w:rsidP="00A61B43">
            <w:pPr>
              <w:rPr>
                <w:rFonts w:ascii="Century Gothic" w:hAnsi="Century Gothic"/>
                <w:sz w:val="24"/>
                <w:szCs w:val="24"/>
              </w:rPr>
            </w:pPr>
            <w:r w:rsidRPr="008A6AC7">
              <w:rPr>
                <w:rFonts w:ascii="Century Gothic" w:hAnsi="Century Gothic"/>
                <w:sz w:val="24"/>
                <w:szCs w:val="24"/>
              </w:rPr>
              <w:t>4</w:t>
            </w:r>
          </w:p>
        </w:tc>
        <w:tc>
          <w:tcPr>
            <w:tcW w:w="3287" w:type="dxa"/>
            <w:shd w:val="clear" w:color="auto" w:fill="FFFFFF" w:themeFill="background1"/>
          </w:tcPr>
          <w:p w:rsidR="00521960" w:rsidRPr="008A6AC7" w:rsidRDefault="006C78D9" w:rsidP="00A61B43">
            <w:pPr>
              <w:rPr>
                <w:rFonts w:ascii="Century Gothic" w:hAnsi="Century Gothic"/>
                <w:sz w:val="24"/>
                <w:szCs w:val="24"/>
              </w:rPr>
            </w:pPr>
            <w:r w:rsidRPr="008A6AC7">
              <w:rPr>
                <w:rFonts w:ascii="Century Gothic" w:hAnsi="Century Gothic"/>
                <w:sz w:val="24"/>
                <w:szCs w:val="24"/>
              </w:rPr>
              <w:t xml:space="preserve">Official second ‘reminder’ of responsibility. </w:t>
            </w:r>
            <w:r w:rsidR="00521960" w:rsidRPr="008A6AC7">
              <w:rPr>
                <w:rFonts w:ascii="Century Gothic" w:hAnsi="Century Gothic"/>
                <w:sz w:val="24"/>
                <w:szCs w:val="24"/>
              </w:rPr>
              <w:t xml:space="preserve"> </w:t>
            </w:r>
          </w:p>
        </w:tc>
        <w:tc>
          <w:tcPr>
            <w:tcW w:w="5725" w:type="dxa"/>
            <w:shd w:val="clear" w:color="auto" w:fill="FFFFFF" w:themeFill="background1"/>
          </w:tcPr>
          <w:p w:rsidR="00521960" w:rsidRPr="008A6AC7" w:rsidRDefault="00521960" w:rsidP="00521960">
            <w:pPr>
              <w:rPr>
                <w:rFonts w:ascii="Century Gothic" w:hAnsi="Century Gothic"/>
                <w:sz w:val="24"/>
                <w:szCs w:val="24"/>
              </w:rPr>
            </w:pPr>
            <w:r w:rsidRPr="008A6AC7">
              <w:rPr>
                <w:rFonts w:ascii="Century Gothic" w:hAnsi="Century Gothic"/>
                <w:sz w:val="24"/>
                <w:szCs w:val="24"/>
              </w:rPr>
              <w:t>“Arthur, you’re still talking and we are all ready for learning.”</w:t>
            </w:r>
            <w:r w:rsidR="008F51F3" w:rsidRPr="008A6AC7">
              <w:rPr>
                <w:rFonts w:ascii="Century Gothic" w:hAnsi="Century Gothic"/>
                <w:sz w:val="24"/>
                <w:szCs w:val="24"/>
              </w:rPr>
              <w:t xml:space="preserve"> “</w:t>
            </w:r>
            <w:r w:rsidR="00105E7E" w:rsidRPr="008A6AC7">
              <w:rPr>
                <w:rFonts w:ascii="Century Gothic" w:hAnsi="Century Gothic"/>
                <w:sz w:val="24"/>
                <w:szCs w:val="24"/>
              </w:rPr>
              <w:t>Nip it in the Bu</w:t>
            </w:r>
            <w:r w:rsidR="008F51F3" w:rsidRPr="008A6AC7">
              <w:rPr>
                <w:rFonts w:ascii="Century Gothic" w:hAnsi="Century Gothic"/>
                <w:sz w:val="24"/>
                <w:szCs w:val="24"/>
              </w:rPr>
              <w:t xml:space="preserve">d” </w:t>
            </w:r>
            <w:r w:rsidR="00105E7E" w:rsidRPr="008A6AC7">
              <w:rPr>
                <w:rFonts w:ascii="Century Gothic" w:hAnsi="Century Gothic"/>
                <w:sz w:val="24"/>
                <w:szCs w:val="24"/>
              </w:rPr>
              <w:t>now</w:t>
            </w:r>
            <w:r w:rsidR="008A3EFC">
              <w:rPr>
                <w:rFonts w:ascii="Century Gothic" w:hAnsi="Century Gothic"/>
                <w:sz w:val="24"/>
                <w:szCs w:val="24"/>
              </w:rPr>
              <w:t>. Maintain positivity</w:t>
            </w:r>
          </w:p>
        </w:tc>
      </w:tr>
      <w:tr w:rsidR="00C47DB2" w:rsidRPr="008A6AC7" w:rsidTr="00370F6E">
        <w:tc>
          <w:tcPr>
            <w:tcW w:w="339" w:type="dxa"/>
          </w:tcPr>
          <w:p w:rsidR="00521960" w:rsidRPr="008A6AC7" w:rsidRDefault="00521960" w:rsidP="00A61B43">
            <w:pPr>
              <w:rPr>
                <w:rFonts w:ascii="Century Gothic" w:hAnsi="Century Gothic"/>
                <w:sz w:val="24"/>
                <w:szCs w:val="24"/>
              </w:rPr>
            </w:pPr>
            <w:r w:rsidRPr="008A6AC7">
              <w:rPr>
                <w:rFonts w:ascii="Century Gothic" w:hAnsi="Century Gothic"/>
                <w:sz w:val="24"/>
                <w:szCs w:val="24"/>
              </w:rPr>
              <w:lastRenderedPageBreak/>
              <w:t>5</w:t>
            </w:r>
          </w:p>
        </w:tc>
        <w:tc>
          <w:tcPr>
            <w:tcW w:w="3287" w:type="dxa"/>
            <w:shd w:val="clear" w:color="auto" w:fill="FFFFFF" w:themeFill="background1"/>
          </w:tcPr>
          <w:p w:rsidR="00521960" w:rsidRPr="008A6AC7" w:rsidRDefault="00521960" w:rsidP="006C78D9">
            <w:pPr>
              <w:rPr>
                <w:rFonts w:ascii="Century Gothic" w:hAnsi="Century Gothic"/>
                <w:sz w:val="24"/>
                <w:szCs w:val="24"/>
              </w:rPr>
            </w:pPr>
            <w:r w:rsidRPr="008A6AC7">
              <w:rPr>
                <w:rFonts w:ascii="Century Gothic" w:hAnsi="Century Gothic"/>
                <w:sz w:val="24"/>
                <w:szCs w:val="24"/>
              </w:rPr>
              <w:t xml:space="preserve">‘Time in out of class’ if </w:t>
            </w:r>
            <w:r w:rsidR="008B5CB1">
              <w:rPr>
                <w:rFonts w:ascii="Century Gothic" w:hAnsi="Century Gothic"/>
                <w:sz w:val="24"/>
                <w:szCs w:val="24"/>
              </w:rPr>
              <w:t xml:space="preserve">the child continues to need support. </w:t>
            </w:r>
          </w:p>
        </w:tc>
        <w:tc>
          <w:tcPr>
            <w:tcW w:w="5725" w:type="dxa"/>
            <w:shd w:val="clear" w:color="auto" w:fill="FFFFFF" w:themeFill="background1"/>
          </w:tcPr>
          <w:p w:rsidR="00521960" w:rsidRPr="008A6AC7" w:rsidRDefault="008F51F3" w:rsidP="00521960">
            <w:pPr>
              <w:rPr>
                <w:rFonts w:ascii="Century Gothic" w:hAnsi="Century Gothic"/>
                <w:sz w:val="24"/>
                <w:szCs w:val="24"/>
              </w:rPr>
            </w:pPr>
            <w:r w:rsidRPr="008A6AC7">
              <w:rPr>
                <w:rFonts w:ascii="Century Gothic" w:hAnsi="Century Gothic"/>
                <w:sz w:val="24"/>
                <w:szCs w:val="24"/>
              </w:rPr>
              <w:t xml:space="preserve">Ask the child if there is another available adult who could help them. For example, give ‘time in’ for discussion with the learning mentor or other adult in the year group. Emotion Coaching strategies will be used. </w:t>
            </w:r>
          </w:p>
        </w:tc>
      </w:tr>
      <w:tr w:rsidR="00C47DB2" w:rsidRPr="008A6AC7" w:rsidTr="00370F6E">
        <w:tc>
          <w:tcPr>
            <w:tcW w:w="339" w:type="dxa"/>
          </w:tcPr>
          <w:p w:rsidR="00521960" w:rsidRPr="008A6AC7" w:rsidRDefault="00521960" w:rsidP="00A61B43">
            <w:pPr>
              <w:rPr>
                <w:rFonts w:ascii="Century Gothic" w:hAnsi="Century Gothic"/>
                <w:sz w:val="24"/>
                <w:szCs w:val="24"/>
              </w:rPr>
            </w:pPr>
            <w:r w:rsidRPr="008A6AC7">
              <w:rPr>
                <w:rFonts w:ascii="Century Gothic" w:hAnsi="Century Gothic"/>
                <w:sz w:val="24"/>
                <w:szCs w:val="24"/>
              </w:rPr>
              <w:t>6</w:t>
            </w:r>
          </w:p>
        </w:tc>
        <w:tc>
          <w:tcPr>
            <w:tcW w:w="3287" w:type="dxa"/>
            <w:shd w:val="clear" w:color="auto" w:fill="FFFFFF" w:themeFill="background1"/>
          </w:tcPr>
          <w:p w:rsidR="00521960" w:rsidRPr="008A6AC7" w:rsidRDefault="00521960" w:rsidP="00521960">
            <w:pPr>
              <w:rPr>
                <w:rFonts w:ascii="Century Gothic" w:hAnsi="Century Gothic"/>
                <w:sz w:val="24"/>
                <w:szCs w:val="24"/>
              </w:rPr>
            </w:pPr>
            <w:r w:rsidRPr="008A6AC7">
              <w:rPr>
                <w:rFonts w:ascii="Century Gothic" w:hAnsi="Century Gothic"/>
                <w:sz w:val="24"/>
                <w:szCs w:val="24"/>
              </w:rPr>
              <w:t>Child returns to class</w:t>
            </w:r>
          </w:p>
        </w:tc>
        <w:tc>
          <w:tcPr>
            <w:tcW w:w="5725" w:type="dxa"/>
            <w:shd w:val="clear" w:color="auto" w:fill="FFFFFF" w:themeFill="background1"/>
          </w:tcPr>
          <w:p w:rsidR="00521960" w:rsidRPr="008A6AC7" w:rsidRDefault="00521960" w:rsidP="00861E81">
            <w:pPr>
              <w:rPr>
                <w:rFonts w:ascii="Century Gothic" w:hAnsi="Century Gothic"/>
                <w:sz w:val="24"/>
                <w:szCs w:val="24"/>
              </w:rPr>
            </w:pPr>
            <w:r w:rsidRPr="008A6AC7">
              <w:rPr>
                <w:rFonts w:ascii="Century Gothic" w:hAnsi="Century Gothic"/>
                <w:sz w:val="24"/>
                <w:szCs w:val="24"/>
              </w:rPr>
              <w:t>Welcome child back to class</w:t>
            </w:r>
            <w:r w:rsidR="006C78D9" w:rsidRPr="008A6AC7">
              <w:rPr>
                <w:rFonts w:ascii="Century Gothic" w:hAnsi="Century Gothic"/>
                <w:sz w:val="24"/>
                <w:szCs w:val="24"/>
              </w:rPr>
              <w:t xml:space="preserve">. </w:t>
            </w:r>
          </w:p>
        </w:tc>
      </w:tr>
    </w:tbl>
    <w:p w:rsidR="008B5CB1" w:rsidRDefault="008B5CB1" w:rsidP="00861E81">
      <w:pPr>
        <w:jc w:val="both"/>
        <w:rPr>
          <w:rFonts w:ascii="Century Gothic" w:hAnsi="Century Gothic"/>
          <w:b/>
          <w:sz w:val="24"/>
          <w:szCs w:val="24"/>
          <w:highlight w:val="lightGray"/>
        </w:rPr>
      </w:pPr>
    </w:p>
    <w:p w:rsidR="00861E81" w:rsidRPr="00370F6E" w:rsidRDefault="00861E81" w:rsidP="00861E81">
      <w:pPr>
        <w:jc w:val="both"/>
        <w:rPr>
          <w:rFonts w:ascii="Century Gothic" w:hAnsi="Century Gothic"/>
          <w:sz w:val="24"/>
          <w:szCs w:val="24"/>
        </w:rPr>
      </w:pPr>
      <w:r w:rsidRPr="00370F6E">
        <w:rPr>
          <w:rFonts w:ascii="Century Gothic" w:hAnsi="Century Gothic"/>
          <w:sz w:val="24"/>
          <w:szCs w:val="24"/>
        </w:rPr>
        <w:t>Where a child is struggling to keep themselves, others or the environment safe, the Head Teacher</w:t>
      </w:r>
      <w:r w:rsidR="008F51F3" w:rsidRPr="00370F6E">
        <w:rPr>
          <w:rFonts w:ascii="Century Gothic" w:hAnsi="Century Gothic"/>
          <w:sz w:val="24"/>
          <w:szCs w:val="24"/>
        </w:rPr>
        <w:t xml:space="preserve">, Learning Mentor </w:t>
      </w:r>
      <w:r w:rsidRPr="00370F6E">
        <w:rPr>
          <w:rFonts w:ascii="Century Gothic" w:hAnsi="Century Gothic"/>
          <w:sz w:val="24"/>
          <w:szCs w:val="24"/>
        </w:rPr>
        <w:t xml:space="preserve">or other member of SLT would be accessed to provide support to the child and adult. </w:t>
      </w:r>
    </w:p>
    <w:p w:rsidR="00861E81" w:rsidRPr="00370F6E" w:rsidRDefault="00861E81" w:rsidP="00861E81">
      <w:pPr>
        <w:jc w:val="both"/>
        <w:rPr>
          <w:rFonts w:ascii="Century Gothic" w:hAnsi="Century Gothic"/>
          <w:sz w:val="24"/>
          <w:szCs w:val="24"/>
        </w:rPr>
      </w:pPr>
      <w:r w:rsidRPr="00370F6E">
        <w:rPr>
          <w:rFonts w:ascii="Century Gothic" w:hAnsi="Century Gothic"/>
          <w:sz w:val="24"/>
          <w:szCs w:val="24"/>
        </w:rPr>
        <w:t xml:space="preserve">The child would have quiet ‘time in’ with the adult with calming strategies or resources in response to their need. </w:t>
      </w:r>
    </w:p>
    <w:p w:rsidR="00861E81" w:rsidRPr="00370F6E" w:rsidRDefault="00861E81" w:rsidP="00861E81">
      <w:pPr>
        <w:jc w:val="both"/>
        <w:rPr>
          <w:rFonts w:ascii="Century Gothic" w:hAnsi="Century Gothic"/>
          <w:sz w:val="24"/>
          <w:szCs w:val="24"/>
        </w:rPr>
      </w:pPr>
      <w:r w:rsidRPr="00370F6E">
        <w:rPr>
          <w:rFonts w:ascii="Century Gothic" w:hAnsi="Century Gothic"/>
          <w:sz w:val="24"/>
          <w:szCs w:val="24"/>
        </w:rPr>
        <w:t xml:space="preserve">The adult would engage in ‘Emotion Coaching’ strategies with the child. </w:t>
      </w:r>
    </w:p>
    <w:p w:rsidR="00AD6D42" w:rsidRPr="00370F6E" w:rsidRDefault="00BB2DAF" w:rsidP="00861E81">
      <w:pPr>
        <w:jc w:val="both"/>
        <w:rPr>
          <w:rFonts w:ascii="Century Gothic" w:hAnsi="Century Gothic"/>
          <w:sz w:val="24"/>
          <w:szCs w:val="24"/>
        </w:rPr>
      </w:pPr>
      <w:r w:rsidRPr="00370F6E">
        <w:rPr>
          <w:rFonts w:ascii="Century Gothic" w:hAnsi="Century Gothic"/>
          <w:sz w:val="24"/>
          <w:szCs w:val="24"/>
        </w:rPr>
        <w:t>Discussions are held between school and p</w:t>
      </w:r>
      <w:r w:rsidR="00861E81" w:rsidRPr="00370F6E">
        <w:rPr>
          <w:rFonts w:ascii="Century Gothic" w:hAnsi="Century Gothic"/>
          <w:sz w:val="24"/>
          <w:szCs w:val="24"/>
        </w:rPr>
        <w:t xml:space="preserve">arents and carers </w:t>
      </w:r>
      <w:r w:rsidRPr="00370F6E">
        <w:rPr>
          <w:rFonts w:ascii="Century Gothic" w:hAnsi="Century Gothic"/>
          <w:sz w:val="24"/>
          <w:szCs w:val="24"/>
        </w:rPr>
        <w:t xml:space="preserve">for children involved. </w:t>
      </w:r>
    </w:p>
    <w:p w:rsidR="00861E81" w:rsidRPr="008A6AC7" w:rsidRDefault="00861E81" w:rsidP="00861E81">
      <w:pPr>
        <w:jc w:val="both"/>
        <w:rPr>
          <w:rFonts w:ascii="Century Gothic" w:hAnsi="Century Gothic" w:cs="Arial"/>
          <w:sz w:val="24"/>
          <w:szCs w:val="24"/>
        </w:rPr>
      </w:pPr>
    </w:p>
    <w:p w:rsidR="00861E81" w:rsidRPr="00DB49C6" w:rsidRDefault="000547AC" w:rsidP="009C7543">
      <w:pPr>
        <w:rPr>
          <w:rFonts w:ascii="Century Gothic" w:hAnsi="Century Gothic" w:cs="Arial"/>
          <w:b/>
          <w:sz w:val="24"/>
          <w:szCs w:val="24"/>
        </w:rPr>
      </w:pPr>
      <w:r w:rsidRPr="00DB49C6">
        <w:rPr>
          <w:rFonts w:ascii="Century Gothic" w:hAnsi="Century Gothic" w:cs="Arial"/>
          <w:b/>
          <w:sz w:val="24"/>
          <w:szCs w:val="24"/>
        </w:rPr>
        <w:t>Meeting the needs of vulnerable learners</w:t>
      </w:r>
    </w:p>
    <w:p w:rsidR="00DC15D8" w:rsidRPr="008A6AC7" w:rsidRDefault="003B45F1" w:rsidP="00F4295A">
      <w:pPr>
        <w:pStyle w:val="ListParagraph"/>
        <w:numPr>
          <w:ilvl w:val="0"/>
          <w:numId w:val="28"/>
        </w:numPr>
        <w:jc w:val="both"/>
        <w:rPr>
          <w:rFonts w:ascii="Century Gothic" w:hAnsi="Century Gothic" w:cs="Arial"/>
          <w:sz w:val="24"/>
          <w:szCs w:val="24"/>
        </w:rPr>
      </w:pPr>
      <w:r w:rsidRPr="008A6AC7">
        <w:rPr>
          <w:rFonts w:ascii="Century Gothic" w:hAnsi="Century Gothic" w:cs="Arial"/>
          <w:sz w:val="24"/>
          <w:szCs w:val="24"/>
        </w:rPr>
        <w:t>Children</w:t>
      </w:r>
      <w:r w:rsidR="00187E6B" w:rsidRPr="008A6AC7">
        <w:rPr>
          <w:rFonts w:ascii="Century Gothic" w:hAnsi="Century Gothic" w:cs="Arial"/>
          <w:sz w:val="24"/>
          <w:szCs w:val="24"/>
        </w:rPr>
        <w:t xml:space="preserve"> who are identified as particularly vulnerable</w:t>
      </w:r>
      <w:r w:rsidR="000547AC" w:rsidRPr="008A6AC7">
        <w:rPr>
          <w:rFonts w:ascii="Century Gothic" w:hAnsi="Century Gothic" w:cs="Arial"/>
          <w:sz w:val="24"/>
          <w:szCs w:val="24"/>
        </w:rPr>
        <w:t>,</w:t>
      </w:r>
      <w:r w:rsidR="00187E6B" w:rsidRPr="008A6AC7">
        <w:rPr>
          <w:rFonts w:ascii="Century Gothic" w:hAnsi="Century Gothic" w:cs="Arial"/>
          <w:sz w:val="24"/>
          <w:szCs w:val="24"/>
        </w:rPr>
        <w:t xml:space="preserve"> </w:t>
      </w:r>
      <w:r w:rsidR="00370F6E">
        <w:rPr>
          <w:rFonts w:ascii="Century Gothic" w:hAnsi="Century Gothic" w:cs="Arial"/>
          <w:sz w:val="24"/>
          <w:szCs w:val="24"/>
        </w:rPr>
        <w:t>may</w:t>
      </w:r>
      <w:r w:rsidR="00187E6B" w:rsidRPr="008A6AC7">
        <w:rPr>
          <w:rFonts w:ascii="Century Gothic" w:hAnsi="Century Gothic" w:cs="Arial"/>
          <w:sz w:val="24"/>
          <w:szCs w:val="24"/>
        </w:rPr>
        <w:t xml:space="preserve"> need specific approaches tailore</w:t>
      </w:r>
      <w:r w:rsidR="00BB2DAF" w:rsidRPr="008A6AC7">
        <w:rPr>
          <w:rFonts w:ascii="Century Gothic" w:hAnsi="Century Gothic" w:cs="Arial"/>
          <w:sz w:val="24"/>
          <w:szCs w:val="24"/>
        </w:rPr>
        <w:t xml:space="preserve">d to their individual needs, </w:t>
      </w:r>
      <w:r w:rsidR="00187E6B" w:rsidRPr="008A6AC7">
        <w:rPr>
          <w:rFonts w:ascii="Century Gothic" w:hAnsi="Century Gothic" w:cs="Arial"/>
          <w:sz w:val="24"/>
          <w:szCs w:val="24"/>
        </w:rPr>
        <w:t xml:space="preserve">experiences, strengths and difficulties. </w:t>
      </w:r>
    </w:p>
    <w:p w:rsidR="007261E0" w:rsidRPr="008A6AC7" w:rsidRDefault="000547AC" w:rsidP="007261E0">
      <w:pPr>
        <w:pStyle w:val="ListParagraph"/>
        <w:numPr>
          <w:ilvl w:val="0"/>
          <w:numId w:val="28"/>
        </w:numPr>
        <w:jc w:val="both"/>
        <w:rPr>
          <w:rFonts w:ascii="Century Gothic" w:hAnsi="Century Gothic"/>
          <w:sz w:val="24"/>
          <w:szCs w:val="24"/>
        </w:rPr>
      </w:pPr>
      <w:r w:rsidRPr="008A6AC7">
        <w:rPr>
          <w:rFonts w:ascii="Century Gothic" w:hAnsi="Century Gothic"/>
          <w:sz w:val="24"/>
          <w:szCs w:val="24"/>
        </w:rPr>
        <w:t xml:space="preserve">Differentiated provision </w:t>
      </w:r>
      <w:r w:rsidR="007261E0" w:rsidRPr="008A6AC7">
        <w:rPr>
          <w:rFonts w:ascii="Century Gothic" w:hAnsi="Century Gothic"/>
          <w:sz w:val="24"/>
          <w:szCs w:val="24"/>
        </w:rPr>
        <w:t>is</w:t>
      </w:r>
      <w:r w:rsidRPr="008A6AC7">
        <w:rPr>
          <w:rFonts w:ascii="Century Gothic" w:hAnsi="Century Gothic"/>
          <w:sz w:val="24"/>
          <w:szCs w:val="24"/>
        </w:rPr>
        <w:t xml:space="preserve"> recorded on a Child’s One Page Profile</w:t>
      </w:r>
      <w:r w:rsidR="009C7543" w:rsidRPr="008A6AC7">
        <w:rPr>
          <w:rFonts w:ascii="Century Gothic" w:hAnsi="Century Gothic"/>
          <w:sz w:val="24"/>
          <w:szCs w:val="24"/>
        </w:rPr>
        <w:t xml:space="preserve"> and a ‘Positive Handling Plan’</w:t>
      </w:r>
      <w:r w:rsidR="007261E0" w:rsidRPr="008A6AC7">
        <w:rPr>
          <w:rFonts w:ascii="Century Gothic" w:hAnsi="Century Gothic"/>
          <w:sz w:val="24"/>
          <w:szCs w:val="24"/>
        </w:rPr>
        <w:t>. These are</w:t>
      </w:r>
      <w:r w:rsidR="009C7543" w:rsidRPr="008A6AC7">
        <w:rPr>
          <w:rFonts w:ascii="Century Gothic" w:hAnsi="Century Gothic"/>
          <w:sz w:val="24"/>
          <w:szCs w:val="24"/>
        </w:rPr>
        <w:t xml:space="preserve"> developed to outline behaviours and strategies </w:t>
      </w:r>
      <w:r w:rsidR="007261E0" w:rsidRPr="008A6AC7">
        <w:rPr>
          <w:rFonts w:ascii="Century Gothic" w:hAnsi="Century Gothic"/>
          <w:sz w:val="24"/>
          <w:szCs w:val="24"/>
        </w:rPr>
        <w:t>of support and</w:t>
      </w:r>
      <w:r w:rsidR="009C7543" w:rsidRPr="008A6AC7">
        <w:rPr>
          <w:rFonts w:ascii="Century Gothic" w:hAnsi="Century Gothic"/>
          <w:sz w:val="24"/>
          <w:szCs w:val="24"/>
        </w:rPr>
        <w:t xml:space="preserve"> </w:t>
      </w:r>
      <w:r w:rsidR="007261E0" w:rsidRPr="008A6AC7">
        <w:rPr>
          <w:rFonts w:ascii="Century Gothic" w:hAnsi="Century Gothic"/>
          <w:sz w:val="24"/>
          <w:szCs w:val="24"/>
        </w:rPr>
        <w:t>are developed with the child and key adults within their life in order to best meet needs.</w:t>
      </w:r>
    </w:p>
    <w:p w:rsidR="00BC1771" w:rsidRPr="008A6AC7" w:rsidRDefault="009C7543" w:rsidP="007261E0">
      <w:pPr>
        <w:pStyle w:val="ListParagraph"/>
        <w:numPr>
          <w:ilvl w:val="0"/>
          <w:numId w:val="28"/>
        </w:numPr>
        <w:jc w:val="both"/>
        <w:rPr>
          <w:rFonts w:ascii="Century Gothic" w:hAnsi="Century Gothic"/>
          <w:sz w:val="24"/>
          <w:szCs w:val="24"/>
        </w:rPr>
      </w:pPr>
      <w:r w:rsidRPr="008A6AC7">
        <w:rPr>
          <w:rFonts w:ascii="Century Gothic" w:hAnsi="Century Gothic"/>
          <w:sz w:val="24"/>
          <w:szCs w:val="24"/>
        </w:rPr>
        <w:t xml:space="preserve">Strategies for each child will be followed to provide the best support of a child’s emotional wellbeing. These </w:t>
      </w:r>
      <w:r w:rsidR="00D35F2C" w:rsidRPr="008A6AC7">
        <w:rPr>
          <w:rFonts w:ascii="Century Gothic" w:hAnsi="Century Gothic"/>
          <w:sz w:val="24"/>
          <w:szCs w:val="24"/>
        </w:rPr>
        <w:t>are</w:t>
      </w:r>
      <w:r w:rsidRPr="008A6AC7">
        <w:rPr>
          <w:rFonts w:ascii="Century Gothic" w:hAnsi="Century Gothic"/>
          <w:sz w:val="24"/>
          <w:szCs w:val="24"/>
        </w:rPr>
        <w:t xml:space="preserve"> shared with families and relevant staff and reviewed on an ongoing basis in response to change.  </w:t>
      </w:r>
    </w:p>
    <w:p w:rsidR="00861E81" w:rsidRPr="008A6AC7" w:rsidRDefault="00861E81" w:rsidP="007261E0">
      <w:pPr>
        <w:pStyle w:val="ListParagraph"/>
        <w:numPr>
          <w:ilvl w:val="0"/>
          <w:numId w:val="28"/>
        </w:numPr>
        <w:jc w:val="both"/>
        <w:rPr>
          <w:rFonts w:ascii="Century Gothic" w:hAnsi="Century Gothic"/>
          <w:sz w:val="24"/>
          <w:szCs w:val="24"/>
        </w:rPr>
      </w:pPr>
      <w:r w:rsidRPr="008A6AC7">
        <w:rPr>
          <w:rFonts w:ascii="Century Gothic" w:hAnsi="Century Gothic"/>
          <w:sz w:val="24"/>
          <w:szCs w:val="24"/>
        </w:rPr>
        <w:t xml:space="preserve">Ongoing advice and support </w:t>
      </w:r>
      <w:r w:rsidR="00370F6E">
        <w:rPr>
          <w:rFonts w:ascii="Century Gothic" w:hAnsi="Century Gothic"/>
          <w:sz w:val="24"/>
          <w:szCs w:val="24"/>
        </w:rPr>
        <w:t>are</w:t>
      </w:r>
      <w:r w:rsidRPr="008A6AC7">
        <w:rPr>
          <w:rFonts w:ascii="Century Gothic" w:hAnsi="Century Gothic"/>
          <w:sz w:val="24"/>
          <w:szCs w:val="24"/>
        </w:rPr>
        <w:t xml:space="preserve"> accessed from our link Specialist Teacher and Educational Psychologist. </w:t>
      </w:r>
    </w:p>
    <w:p w:rsidR="00861E81" w:rsidRPr="008A6AC7" w:rsidRDefault="00861E81" w:rsidP="00BC1771">
      <w:pPr>
        <w:jc w:val="both"/>
        <w:rPr>
          <w:rFonts w:ascii="Century Gothic" w:hAnsi="Century Gothic"/>
          <w:sz w:val="24"/>
          <w:szCs w:val="24"/>
        </w:rPr>
      </w:pPr>
    </w:p>
    <w:p w:rsidR="00861E81" w:rsidRPr="00DB49C6" w:rsidRDefault="007F2C3E" w:rsidP="00DF0287">
      <w:pPr>
        <w:rPr>
          <w:rFonts w:ascii="Century Gothic" w:hAnsi="Century Gothic"/>
          <w:b/>
          <w:sz w:val="24"/>
          <w:szCs w:val="24"/>
        </w:rPr>
      </w:pPr>
      <w:r w:rsidRPr="00DB49C6">
        <w:rPr>
          <w:rFonts w:ascii="Century Gothic" w:hAnsi="Century Gothic"/>
          <w:b/>
          <w:sz w:val="24"/>
          <w:szCs w:val="24"/>
        </w:rPr>
        <w:t>Recording Incidents</w:t>
      </w:r>
    </w:p>
    <w:p w:rsidR="007E5AD9" w:rsidRPr="008A6AC7" w:rsidRDefault="007F2C3E" w:rsidP="00861E81">
      <w:pPr>
        <w:jc w:val="both"/>
        <w:rPr>
          <w:rFonts w:ascii="Century Gothic" w:hAnsi="Century Gothic"/>
          <w:sz w:val="24"/>
          <w:szCs w:val="24"/>
        </w:rPr>
      </w:pPr>
      <w:r w:rsidRPr="008A6AC7">
        <w:rPr>
          <w:rFonts w:ascii="Century Gothic" w:hAnsi="Century Gothic"/>
          <w:sz w:val="24"/>
          <w:szCs w:val="24"/>
        </w:rPr>
        <w:t xml:space="preserve">All staff have a responsibility for recording incidents. </w:t>
      </w:r>
    </w:p>
    <w:p w:rsidR="007261E0" w:rsidRPr="008A6AC7" w:rsidRDefault="007261E0" w:rsidP="007261E0">
      <w:pPr>
        <w:pStyle w:val="ListParagraph"/>
        <w:numPr>
          <w:ilvl w:val="0"/>
          <w:numId w:val="8"/>
        </w:numPr>
        <w:jc w:val="both"/>
        <w:rPr>
          <w:rFonts w:ascii="Century Gothic" w:hAnsi="Century Gothic"/>
          <w:sz w:val="24"/>
          <w:szCs w:val="24"/>
        </w:rPr>
      </w:pPr>
      <w:r w:rsidRPr="008A6AC7">
        <w:rPr>
          <w:rFonts w:ascii="Century Gothic" w:hAnsi="Century Gothic"/>
          <w:sz w:val="24"/>
          <w:szCs w:val="24"/>
        </w:rPr>
        <w:t xml:space="preserve">Where a child’s behaviour has been unsafe to themselves, others or the environment, incidents are recorded on the electronic CPOMS system on the day that they have happened. Discussions about the incident will then take place with parents and carers. </w:t>
      </w:r>
    </w:p>
    <w:p w:rsidR="000A12E0" w:rsidRPr="008A6AC7" w:rsidRDefault="000A12E0" w:rsidP="007261E0">
      <w:pPr>
        <w:pStyle w:val="ListParagraph"/>
        <w:numPr>
          <w:ilvl w:val="0"/>
          <w:numId w:val="8"/>
        </w:numPr>
        <w:jc w:val="both"/>
        <w:rPr>
          <w:rFonts w:ascii="Century Gothic" w:hAnsi="Century Gothic"/>
          <w:sz w:val="24"/>
          <w:szCs w:val="24"/>
        </w:rPr>
      </w:pPr>
      <w:r w:rsidRPr="008A6AC7">
        <w:rPr>
          <w:rFonts w:ascii="Century Gothic" w:hAnsi="Century Gothic"/>
          <w:sz w:val="24"/>
          <w:szCs w:val="24"/>
        </w:rPr>
        <w:t xml:space="preserve">For some children, staff may notice a change in behaviours over a period of time and a reflective CPOMS log should be completed. </w:t>
      </w:r>
    </w:p>
    <w:p w:rsidR="003F0209" w:rsidRPr="008A6AC7" w:rsidRDefault="003F0209" w:rsidP="00861E81">
      <w:pPr>
        <w:pStyle w:val="ListParagraph"/>
        <w:numPr>
          <w:ilvl w:val="0"/>
          <w:numId w:val="8"/>
        </w:numPr>
        <w:jc w:val="both"/>
        <w:rPr>
          <w:rFonts w:ascii="Century Gothic" w:hAnsi="Century Gothic"/>
          <w:sz w:val="24"/>
          <w:szCs w:val="24"/>
        </w:rPr>
      </w:pPr>
      <w:r w:rsidRPr="008A6AC7">
        <w:rPr>
          <w:rFonts w:ascii="Century Gothic" w:hAnsi="Century Gothic"/>
          <w:sz w:val="24"/>
          <w:szCs w:val="24"/>
        </w:rPr>
        <w:t xml:space="preserve">This </w:t>
      </w:r>
      <w:r w:rsidR="007F2C3E" w:rsidRPr="008A6AC7">
        <w:rPr>
          <w:rFonts w:ascii="Century Gothic" w:hAnsi="Century Gothic"/>
          <w:sz w:val="24"/>
          <w:szCs w:val="24"/>
        </w:rPr>
        <w:t>enable</w:t>
      </w:r>
      <w:r w:rsidRPr="008A6AC7">
        <w:rPr>
          <w:rFonts w:ascii="Century Gothic" w:hAnsi="Century Gothic"/>
          <w:sz w:val="24"/>
          <w:szCs w:val="24"/>
        </w:rPr>
        <w:t>s</w:t>
      </w:r>
      <w:r w:rsidR="007F2C3E" w:rsidRPr="008A6AC7">
        <w:rPr>
          <w:rFonts w:ascii="Century Gothic" w:hAnsi="Century Gothic"/>
          <w:sz w:val="24"/>
          <w:szCs w:val="24"/>
        </w:rPr>
        <w:t xml:space="preserve"> monitoring of patterns and appropriate support for each child. Discussions </w:t>
      </w:r>
      <w:r w:rsidR="00D35F2C" w:rsidRPr="008A6AC7">
        <w:rPr>
          <w:rFonts w:ascii="Century Gothic" w:hAnsi="Century Gothic"/>
          <w:sz w:val="24"/>
          <w:szCs w:val="24"/>
        </w:rPr>
        <w:t>are held</w:t>
      </w:r>
      <w:r w:rsidR="007F2C3E" w:rsidRPr="008A6AC7">
        <w:rPr>
          <w:rFonts w:ascii="Century Gothic" w:hAnsi="Century Gothic"/>
          <w:sz w:val="24"/>
          <w:szCs w:val="24"/>
        </w:rPr>
        <w:t xml:space="preserve"> with parents and</w:t>
      </w:r>
      <w:r w:rsidR="0068420E" w:rsidRPr="008A6AC7">
        <w:rPr>
          <w:rFonts w:ascii="Century Gothic" w:hAnsi="Century Gothic"/>
          <w:sz w:val="24"/>
          <w:szCs w:val="24"/>
        </w:rPr>
        <w:t xml:space="preserve"> carers where incidents are ongoing. </w:t>
      </w:r>
    </w:p>
    <w:p w:rsidR="007550EB" w:rsidRPr="008A6AC7" w:rsidRDefault="007550EB" w:rsidP="000A12E0">
      <w:pPr>
        <w:jc w:val="both"/>
        <w:rPr>
          <w:rFonts w:ascii="Century Gothic" w:hAnsi="Century Gothic"/>
          <w:sz w:val="24"/>
          <w:szCs w:val="24"/>
        </w:rPr>
      </w:pPr>
      <w:r w:rsidRPr="008A6AC7">
        <w:rPr>
          <w:rFonts w:ascii="Century Gothic" w:hAnsi="Century Gothic"/>
          <w:sz w:val="24"/>
          <w:szCs w:val="24"/>
        </w:rPr>
        <w:t xml:space="preserve">CPOMS incidents and vulnerable learners are </w:t>
      </w:r>
      <w:r w:rsidR="002737D0" w:rsidRPr="008A6AC7">
        <w:rPr>
          <w:rFonts w:ascii="Century Gothic" w:hAnsi="Century Gothic"/>
          <w:sz w:val="24"/>
          <w:szCs w:val="24"/>
        </w:rPr>
        <w:t>discussed between Safeguarding Leads at our</w:t>
      </w:r>
      <w:r w:rsidRPr="008A6AC7">
        <w:rPr>
          <w:rFonts w:ascii="Century Gothic" w:hAnsi="Century Gothic"/>
          <w:sz w:val="24"/>
          <w:szCs w:val="24"/>
        </w:rPr>
        <w:t xml:space="preserve"> </w:t>
      </w:r>
      <w:r w:rsidR="002737D0" w:rsidRPr="008A6AC7">
        <w:rPr>
          <w:rFonts w:ascii="Century Gothic" w:hAnsi="Century Gothic"/>
          <w:sz w:val="24"/>
          <w:szCs w:val="24"/>
        </w:rPr>
        <w:t xml:space="preserve">weekly </w:t>
      </w:r>
      <w:r w:rsidRPr="008A6AC7">
        <w:rPr>
          <w:rFonts w:ascii="Century Gothic" w:hAnsi="Century Gothic"/>
          <w:sz w:val="24"/>
          <w:szCs w:val="24"/>
        </w:rPr>
        <w:t>Families Meetin</w:t>
      </w:r>
      <w:r w:rsidR="002737D0" w:rsidRPr="008A6AC7">
        <w:rPr>
          <w:rFonts w:ascii="Century Gothic" w:hAnsi="Century Gothic"/>
          <w:sz w:val="24"/>
          <w:szCs w:val="24"/>
        </w:rPr>
        <w:t xml:space="preserve">g. </w:t>
      </w:r>
    </w:p>
    <w:p w:rsidR="00DB49C6" w:rsidRPr="00DB49C6" w:rsidRDefault="00DB49C6" w:rsidP="00DB49C6">
      <w:pPr>
        <w:rPr>
          <w:rFonts w:ascii="Century Gothic" w:hAnsi="Century Gothic"/>
          <w:sz w:val="24"/>
          <w:szCs w:val="24"/>
        </w:rPr>
      </w:pPr>
    </w:p>
    <w:p w:rsidR="00C77585" w:rsidRPr="00DB49C6" w:rsidRDefault="009C7543" w:rsidP="009C7543">
      <w:pPr>
        <w:rPr>
          <w:rFonts w:ascii="Century Gothic" w:hAnsi="Century Gothic"/>
          <w:b/>
          <w:sz w:val="24"/>
          <w:szCs w:val="24"/>
        </w:rPr>
      </w:pPr>
      <w:r w:rsidRPr="00DB49C6">
        <w:rPr>
          <w:rFonts w:ascii="Century Gothic" w:hAnsi="Century Gothic"/>
          <w:b/>
          <w:sz w:val="24"/>
          <w:szCs w:val="24"/>
        </w:rPr>
        <w:t>The u</w:t>
      </w:r>
      <w:r w:rsidR="00B54C40" w:rsidRPr="00DB49C6">
        <w:rPr>
          <w:rFonts w:ascii="Century Gothic" w:hAnsi="Century Gothic"/>
          <w:b/>
          <w:sz w:val="24"/>
          <w:szCs w:val="24"/>
        </w:rPr>
        <w:t>se of Reasonable Force</w:t>
      </w:r>
    </w:p>
    <w:p w:rsidR="000547AC" w:rsidRPr="008A6AC7" w:rsidRDefault="00487BA4" w:rsidP="000547AC">
      <w:pPr>
        <w:jc w:val="both"/>
        <w:rPr>
          <w:rFonts w:ascii="Century Gothic" w:hAnsi="Century Gothic"/>
          <w:sz w:val="24"/>
          <w:szCs w:val="24"/>
        </w:rPr>
      </w:pPr>
      <w:r w:rsidRPr="008A6AC7">
        <w:rPr>
          <w:rFonts w:ascii="Century Gothic" w:hAnsi="Century Gothic"/>
          <w:sz w:val="24"/>
          <w:szCs w:val="24"/>
        </w:rPr>
        <w:t>As a result of our approa</w:t>
      </w:r>
      <w:r w:rsidR="00951B47" w:rsidRPr="008A6AC7">
        <w:rPr>
          <w:rFonts w:ascii="Century Gothic" w:hAnsi="Century Gothic"/>
          <w:sz w:val="24"/>
          <w:szCs w:val="24"/>
        </w:rPr>
        <w:t xml:space="preserve">ches to </w:t>
      </w:r>
      <w:r w:rsidR="000547AC" w:rsidRPr="008A6AC7">
        <w:rPr>
          <w:rFonts w:ascii="Century Gothic" w:hAnsi="Century Gothic"/>
          <w:sz w:val="24"/>
          <w:szCs w:val="24"/>
        </w:rPr>
        <w:t xml:space="preserve">behaviour and relationships approach, </w:t>
      </w:r>
      <w:r w:rsidRPr="008A6AC7">
        <w:rPr>
          <w:rFonts w:ascii="Century Gothic" w:hAnsi="Century Gothic"/>
          <w:sz w:val="24"/>
          <w:szCs w:val="24"/>
        </w:rPr>
        <w:t xml:space="preserve">it is very rare that the use of force is required. </w:t>
      </w:r>
    </w:p>
    <w:p w:rsidR="00861E81" w:rsidRPr="008A6AC7" w:rsidRDefault="00487BA4" w:rsidP="000547AC">
      <w:pPr>
        <w:jc w:val="both"/>
        <w:rPr>
          <w:rFonts w:ascii="Century Gothic" w:hAnsi="Century Gothic"/>
          <w:sz w:val="24"/>
          <w:szCs w:val="24"/>
        </w:rPr>
      </w:pPr>
      <w:r w:rsidRPr="008A6AC7">
        <w:rPr>
          <w:rFonts w:ascii="Century Gothic" w:hAnsi="Century Gothic"/>
          <w:sz w:val="24"/>
          <w:szCs w:val="24"/>
        </w:rPr>
        <w:lastRenderedPageBreak/>
        <w:t>If a situation does occur, staff will use every possible solution to de</w:t>
      </w:r>
      <w:r w:rsidR="000547AC" w:rsidRPr="008A6AC7">
        <w:rPr>
          <w:rFonts w:ascii="Century Gothic" w:hAnsi="Century Gothic"/>
          <w:sz w:val="24"/>
          <w:szCs w:val="24"/>
        </w:rPr>
        <w:t>-</w:t>
      </w:r>
      <w:r w:rsidRPr="008A6AC7">
        <w:rPr>
          <w:rFonts w:ascii="Century Gothic" w:hAnsi="Century Gothic"/>
          <w:sz w:val="24"/>
          <w:szCs w:val="24"/>
        </w:rPr>
        <w:t xml:space="preserve">escalate the situation and avoid having to resort to any physical contact in terms of managing a behaviour. </w:t>
      </w:r>
    </w:p>
    <w:p w:rsidR="000547AC" w:rsidRPr="008A6AC7" w:rsidRDefault="00487BA4" w:rsidP="000547AC">
      <w:pPr>
        <w:jc w:val="both"/>
        <w:rPr>
          <w:rFonts w:ascii="Century Gothic" w:hAnsi="Century Gothic"/>
          <w:sz w:val="24"/>
          <w:szCs w:val="24"/>
        </w:rPr>
      </w:pPr>
      <w:r w:rsidRPr="008A6AC7">
        <w:rPr>
          <w:rFonts w:ascii="Century Gothic" w:hAnsi="Century Gothic"/>
          <w:sz w:val="24"/>
          <w:szCs w:val="24"/>
        </w:rPr>
        <w:t xml:space="preserve">Early help from </w:t>
      </w:r>
      <w:r w:rsidR="006370AA" w:rsidRPr="008A6AC7">
        <w:rPr>
          <w:rFonts w:ascii="Century Gothic" w:hAnsi="Century Gothic"/>
          <w:sz w:val="24"/>
          <w:szCs w:val="24"/>
        </w:rPr>
        <w:t xml:space="preserve">the </w:t>
      </w:r>
      <w:r w:rsidR="00C77585">
        <w:rPr>
          <w:rFonts w:ascii="Century Gothic" w:hAnsi="Century Gothic"/>
          <w:sz w:val="24"/>
          <w:szCs w:val="24"/>
        </w:rPr>
        <w:t>L</w:t>
      </w:r>
      <w:r w:rsidR="006370AA" w:rsidRPr="008A6AC7">
        <w:rPr>
          <w:rFonts w:ascii="Century Gothic" w:hAnsi="Century Gothic"/>
          <w:sz w:val="24"/>
          <w:szCs w:val="24"/>
        </w:rPr>
        <w:t xml:space="preserve">earning </w:t>
      </w:r>
      <w:r w:rsidR="00C77585">
        <w:rPr>
          <w:rFonts w:ascii="Century Gothic" w:hAnsi="Century Gothic"/>
          <w:sz w:val="24"/>
          <w:szCs w:val="24"/>
        </w:rPr>
        <w:t>M</w:t>
      </w:r>
      <w:r w:rsidR="006370AA" w:rsidRPr="008A6AC7">
        <w:rPr>
          <w:rFonts w:ascii="Century Gothic" w:hAnsi="Century Gothic"/>
          <w:sz w:val="24"/>
          <w:szCs w:val="24"/>
        </w:rPr>
        <w:t xml:space="preserve">entor, </w:t>
      </w:r>
      <w:r w:rsidRPr="008A6AC7">
        <w:rPr>
          <w:rFonts w:ascii="Century Gothic" w:hAnsi="Century Gothic"/>
          <w:sz w:val="24"/>
          <w:szCs w:val="24"/>
        </w:rPr>
        <w:t xml:space="preserve">a member of SLT </w:t>
      </w:r>
      <w:r w:rsidR="006370AA" w:rsidRPr="008A6AC7">
        <w:rPr>
          <w:rFonts w:ascii="Century Gothic" w:hAnsi="Century Gothic"/>
          <w:sz w:val="24"/>
          <w:szCs w:val="24"/>
        </w:rPr>
        <w:t xml:space="preserve">or year group colleague </w:t>
      </w:r>
      <w:r w:rsidRPr="008A6AC7">
        <w:rPr>
          <w:rFonts w:ascii="Century Gothic" w:hAnsi="Century Gothic"/>
          <w:sz w:val="24"/>
          <w:szCs w:val="24"/>
        </w:rPr>
        <w:t xml:space="preserve">is vital in supporting a difficult situation. </w:t>
      </w:r>
    </w:p>
    <w:p w:rsidR="00861E81" w:rsidRPr="008A6AC7" w:rsidRDefault="00487BA4" w:rsidP="000547AC">
      <w:pPr>
        <w:jc w:val="both"/>
        <w:rPr>
          <w:rFonts w:ascii="Century Gothic" w:hAnsi="Century Gothic"/>
          <w:sz w:val="24"/>
          <w:szCs w:val="24"/>
        </w:rPr>
      </w:pPr>
      <w:r w:rsidRPr="008A6AC7">
        <w:rPr>
          <w:rFonts w:ascii="Century Gothic" w:hAnsi="Century Gothic"/>
          <w:sz w:val="24"/>
          <w:szCs w:val="24"/>
        </w:rPr>
        <w:t xml:space="preserve">The law states that it is permissible to use reasonable force to prevent </w:t>
      </w:r>
      <w:r w:rsidR="003B45F1" w:rsidRPr="008A6AC7">
        <w:rPr>
          <w:rFonts w:ascii="Century Gothic" w:hAnsi="Century Gothic"/>
          <w:sz w:val="24"/>
          <w:szCs w:val="24"/>
        </w:rPr>
        <w:t>children</w:t>
      </w:r>
      <w:r w:rsidRPr="008A6AC7">
        <w:rPr>
          <w:rFonts w:ascii="Century Gothic" w:hAnsi="Century Gothic"/>
          <w:sz w:val="24"/>
          <w:szCs w:val="24"/>
        </w:rPr>
        <w:t xml:space="preserve"> committing an offence, injuring themselves or others, or damaging property, and to maintain good order and discipline in the classroom. </w:t>
      </w:r>
    </w:p>
    <w:p w:rsidR="006370AA" w:rsidRDefault="00487BA4" w:rsidP="00F22B56">
      <w:pPr>
        <w:jc w:val="both"/>
        <w:rPr>
          <w:rFonts w:ascii="Century Gothic" w:hAnsi="Century Gothic"/>
          <w:sz w:val="24"/>
          <w:szCs w:val="24"/>
        </w:rPr>
      </w:pPr>
      <w:r w:rsidRPr="008A6AC7">
        <w:rPr>
          <w:rFonts w:ascii="Century Gothic" w:hAnsi="Century Gothic"/>
          <w:sz w:val="24"/>
          <w:szCs w:val="24"/>
        </w:rPr>
        <w:t xml:space="preserve">This is a last resort and will only ever be used in the most extreme circumstances. If such actions are necessary, the actions that we take aim to use the minimum amount of force necessary for the minimum amount of time necessary. Where physical intervention is needed, this </w:t>
      </w:r>
      <w:r w:rsidR="00BC4D3D" w:rsidRPr="008A6AC7">
        <w:rPr>
          <w:rFonts w:ascii="Century Gothic" w:hAnsi="Century Gothic"/>
          <w:sz w:val="24"/>
          <w:szCs w:val="24"/>
        </w:rPr>
        <w:t>is recorded</w:t>
      </w:r>
      <w:r w:rsidR="000547AC" w:rsidRPr="008A6AC7">
        <w:rPr>
          <w:rFonts w:ascii="Century Gothic" w:hAnsi="Century Gothic"/>
          <w:sz w:val="24"/>
          <w:szCs w:val="24"/>
        </w:rPr>
        <w:t xml:space="preserve"> and parents and </w:t>
      </w:r>
      <w:r w:rsidR="00B54C40" w:rsidRPr="008A6AC7">
        <w:rPr>
          <w:rFonts w:ascii="Century Gothic" w:hAnsi="Century Gothic"/>
          <w:sz w:val="24"/>
          <w:szCs w:val="24"/>
        </w:rPr>
        <w:t xml:space="preserve">carers will be informed. </w:t>
      </w:r>
    </w:p>
    <w:p w:rsidR="00C77585" w:rsidRPr="008A6AC7" w:rsidRDefault="00C77585" w:rsidP="00F22B56">
      <w:pPr>
        <w:jc w:val="both"/>
        <w:rPr>
          <w:rFonts w:ascii="Century Gothic" w:hAnsi="Century Gothic"/>
          <w:sz w:val="24"/>
          <w:szCs w:val="24"/>
        </w:rPr>
      </w:pPr>
    </w:p>
    <w:p w:rsidR="00C77585" w:rsidRPr="00C77585" w:rsidRDefault="00F22B56" w:rsidP="00F22B56">
      <w:pPr>
        <w:jc w:val="both"/>
        <w:rPr>
          <w:rFonts w:ascii="Century Gothic" w:hAnsi="Century Gothic" w:cs="Arial"/>
          <w:b/>
          <w:snapToGrid w:val="0"/>
          <w:sz w:val="24"/>
          <w:szCs w:val="24"/>
        </w:rPr>
      </w:pPr>
      <w:r w:rsidRPr="008A6AC7">
        <w:rPr>
          <w:rFonts w:ascii="Century Gothic" w:hAnsi="Century Gothic" w:cs="Arial"/>
          <w:b/>
          <w:snapToGrid w:val="0"/>
          <w:sz w:val="24"/>
          <w:szCs w:val="24"/>
        </w:rPr>
        <w:t>Fixed term exclusion</w:t>
      </w:r>
    </w:p>
    <w:p w:rsidR="00F22B56" w:rsidRPr="008A6AC7" w:rsidRDefault="00F22B56" w:rsidP="00F22B56">
      <w:pPr>
        <w:jc w:val="both"/>
        <w:rPr>
          <w:rFonts w:ascii="Century Gothic" w:hAnsi="Century Gothic" w:cs="Arial"/>
          <w:snapToGrid w:val="0"/>
          <w:sz w:val="24"/>
          <w:szCs w:val="24"/>
        </w:rPr>
      </w:pPr>
      <w:r w:rsidRPr="008A6AC7">
        <w:rPr>
          <w:rFonts w:ascii="Century Gothic" w:hAnsi="Century Gothic" w:cs="Arial"/>
          <w:snapToGrid w:val="0"/>
          <w:sz w:val="24"/>
          <w:szCs w:val="24"/>
        </w:rPr>
        <w:t xml:space="preserve">On rare occasions it may be necessary to exclude a child for continuously disruptive behaviour in line with the LA </w:t>
      </w:r>
      <w:r w:rsidRPr="008A6AC7">
        <w:rPr>
          <w:rFonts w:ascii="Century Gothic" w:hAnsi="Century Gothic" w:cs="Arial"/>
          <w:b/>
          <w:snapToGrid w:val="0"/>
          <w:sz w:val="24"/>
          <w:szCs w:val="24"/>
        </w:rPr>
        <w:t>Exclusion Policy.</w:t>
      </w:r>
      <w:r w:rsidRPr="008A6AC7">
        <w:rPr>
          <w:rFonts w:ascii="Century Gothic" w:hAnsi="Century Gothic" w:cs="Arial"/>
          <w:snapToGrid w:val="0"/>
          <w:sz w:val="24"/>
          <w:szCs w:val="24"/>
        </w:rPr>
        <w:t xml:space="preserve"> </w:t>
      </w:r>
    </w:p>
    <w:p w:rsidR="00F22B56" w:rsidRPr="008A6AC7" w:rsidRDefault="00F22B56" w:rsidP="00F22B56">
      <w:pPr>
        <w:jc w:val="both"/>
        <w:rPr>
          <w:rFonts w:ascii="Century Gothic" w:hAnsi="Century Gothic" w:cs="Arial"/>
          <w:snapToGrid w:val="0"/>
          <w:sz w:val="24"/>
          <w:szCs w:val="24"/>
        </w:rPr>
      </w:pPr>
    </w:p>
    <w:p w:rsidR="00F22B56" w:rsidRPr="008A6AC7" w:rsidRDefault="00F22B56" w:rsidP="00F22B56">
      <w:pPr>
        <w:jc w:val="both"/>
        <w:rPr>
          <w:rFonts w:ascii="Century Gothic" w:hAnsi="Century Gothic" w:cs="Arial"/>
          <w:b/>
          <w:snapToGrid w:val="0"/>
          <w:sz w:val="24"/>
          <w:szCs w:val="24"/>
        </w:rPr>
      </w:pPr>
      <w:r w:rsidRPr="008A6AC7">
        <w:rPr>
          <w:rFonts w:ascii="Century Gothic" w:hAnsi="Century Gothic" w:cs="Arial"/>
          <w:b/>
          <w:snapToGrid w:val="0"/>
          <w:sz w:val="24"/>
          <w:szCs w:val="24"/>
        </w:rPr>
        <w:t>Permanent exclusion</w:t>
      </w:r>
    </w:p>
    <w:p w:rsidR="00567E88" w:rsidRPr="008A6AC7" w:rsidRDefault="00F22B56" w:rsidP="00B416E6">
      <w:pPr>
        <w:jc w:val="both"/>
        <w:rPr>
          <w:rFonts w:ascii="Century Gothic" w:hAnsi="Century Gothic" w:cs="Arial"/>
          <w:snapToGrid w:val="0"/>
          <w:szCs w:val="22"/>
        </w:rPr>
      </w:pPr>
      <w:r w:rsidRPr="008A6AC7">
        <w:rPr>
          <w:rFonts w:ascii="Century Gothic" w:hAnsi="Century Gothic" w:cs="Arial"/>
          <w:snapToGrid w:val="0"/>
          <w:sz w:val="24"/>
          <w:szCs w:val="24"/>
        </w:rPr>
        <w:t xml:space="preserve">On extremely rare occasions, when all other stages have proven unsuccessful, it may be necessary to exclude a child permanently from school, in line with the LA </w:t>
      </w:r>
      <w:r w:rsidRPr="008A6AC7">
        <w:rPr>
          <w:rFonts w:ascii="Century Gothic" w:hAnsi="Century Gothic" w:cs="Arial"/>
          <w:b/>
          <w:snapToGrid w:val="0"/>
          <w:sz w:val="24"/>
          <w:szCs w:val="24"/>
        </w:rPr>
        <w:t>Exclusion Policy</w:t>
      </w:r>
      <w:r w:rsidR="005004AE" w:rsidRPr="008A6AC7">
        <w:rPr>
          <w:rFonts w:ascii="Century Gothic" w:hAnsi="Century Gothic" w:cs="Arial"/>
          <w:snapToGrid w:val="0"/>
          <w:szCs w:val="22"/>
        </w:rPr>
        <w:t xml:space="preserve">. </w:t>
      </w:r>
    </w:p>
    <w:p w:rsidR="004320A8" w:rsidRPr="008A6AC7" w:rsidRDefault="004320A8" w:rsidP="00B416E6">
      <w:pPr>
        <w:jc w:val="both"/>
        <w:rPr>
          <w:rFonts w:ascii="Century Gothic" w:hAnsi="Century Gothic" w:cs="Arial"/>
          <w:snapToGrid w:val="0"/>
          <w:szCs w:val="22"/>
        </w:rPr>
      </w:pPr>
    </w:p>
    <w:p w:rsidR="00BC4D3D" w:rsidRPr="008A6AC7" w:rsidRDefault="00861E81" w:rsidP="00B416E6">
      <w:pPr>
        <w:jc w:val="both"/>
        <w:rPr>
          <w:rFonts w:ascii="Century Gothic" w:hAnsi="Century Gothic" w:cs="Arial"/>
          <w:b/>
          <w:snapToGrid w:val="0"/>
          <w:sz w:val="24"/>
          <w:szCs w:val="24"/>
        </w:rPr>
      </w:pPr>
      <w:r w:rsidRPr="008A6AC7">
        <w:rPr>
          <w:rFonts w:ascii="Century Gothic" w:hAnsi="Century Gothic" w:cs="Arial"/>
          <w:b/>
          <w:snapToGrid w:val="0"/>
          <w:sz w:val="24"/>
          <w:szCs w:val="24"/>
        </w:rPr>
        <w:t xml:space="preserve">Family Support </w:t>
      </w:r>
    </w:p>
    <w:p w:rsidR="00B4586F" w:rsidRPr="008A6AC7" w:rsidRDefault="00861E81" w:rsidP="00861E81">
      <w:pPr>
        <w:jc w:val="both"/>
        <w:rPr>
          <w:rFonts w:ascii="Century Gothic" w:hAnsi="Century Gothic"/>
          <w:sz w:val="24"/>
          <w:szCs w:val="24"/>
        </w:rPr>
      </w:pPr>
      <w:r w:rsidRPr="008A6AC7">
        <w:rPr>
          <w:rFonts w:ascii="Century Gothic" w:hAnsi="Century Gothic"/>
          <w:sz w:val="24"/>
          <w:szCs w:val="24"/>
        </w:rPr>
        <w:t xml:space="preserve">Some children and families may also need behaviour support at home. As a school, </w:t>
      </w:r>
      <w:r w:rsidR="00B4586F" w:rsidRPr="008A6AC7">
        <w:rPr>
          <w:rFonts w:ascii="Century Gothic" w:hAnsi="Century Gothic"/>
          <w:sz w:val="24"/>
          <w:szCs w:val="24"/>
        </w:rPr>
        <w:t xml:space="preserve">all staff are alert to changes in families and we understand that any member of staff might be chosen by a parent or carer to share concerns. Important information is recorded on CPOMS.  </w:t>
      </w:r>
    </w:p>
    <w:p w:rsidR="00861E81" w:rsidRPr="008A6AC7" w:rsidRDefault="00B4586F" w:rsidP="00861E81">
      <w:pPr>
        <w:jc w:val="both"/>
        <w:rPr>
          <w:rFonts w:ascii="Century Gothic" w:hAnsi="Century Gothic"/>
          <w:sz w:val="24"/>
          <w:szCs w:val="24"/>
        </w:rPr>
      </w:pPr>
      <w:r w:rsidRPr="008A6AC7">
        <w:rPr>
          <w:rFonts w:ascii="Century Gothic" w:hAnsi="Century Gothic"/>
          <w:sz w:val="24"/>
          <w:szCs w:val="24"/>
        </w:rPr>
        <w:t xml:space="preserve">Our </w:t>
      </w:r>
      <w:r w:rsidR="006370AA" w:rsidRPr="008A6AC7">
        <w:rPr>
          <w:rFonts w:ascii="Century Gothic" w:hAnsi="Century Gothic"/>
          <w:sz w:val="24"/>
          <w:szCs w:val="24"/>
        </w:rPr>
        <w:t>Learning Mentor</w:t>
      </w:r>
      <w:r w:rsidRPr="008A6AC7">
        <w:rPr>
          <w:rFonts w:ascii="Century Gothic" w:hAnsi="Century Gothic"/>
          <w:sz w:val="24"/>
          <w:szCs w:val="24"/>
        </w:rPr>
        <w:t xml:space="preserve"> can offer Family Support and signposting to other agencies and online training. We </w:t>
      </w:r>
      <w:r w:rsidR="00861E81" w:rsidRPr="008A6AC7">
        <w:rPr>
          <w:rFonts w:ascii="Century Gothic" w:hAnsi="Century Gothic"/>
          <w:sz w:val="24"/>
          <w:szCs w:val="24"/>
        </w:rPr>
        <w:t xml:space="preserve">are able to refer families for </w:t>
      </w:r>
      <w:r w:rsidR="000A12E0" w:rsidRPr="008A6AC7">
        <w:rPr>
          <w:rFonts w:ascii="Century Gothic" w:hAnsi="Century Gothic"/>
          <w:sz w:val="24"/>
          <w:szCs w:val="24"/>
        </w:rPr>
        <w:t>F</w:t>
      </w:r>
      <w:r w:rsidR="00861E81" w:rsidRPr="008A6AC7">
        <w:rPr>
          <w:rFonts w:ascii="Century Gothic" w:hAnsi="Century Gothic"/>
          <w:sz w:val="24"/>
          <w:szCs w:val="24"/>
        </w:rPr>
        <w:t xml:space="preserve">amily </w:t>
      </w:r>
      <w:r w:rsidR="000A12E0" w:rsidRPr="008A6AC7">
        <w:rPr>
          <w:rFonts w:ascii="Century Gothic" w:hAnsi="Century Gothic"/>
          <w:sz w:val="24"/>
          <w:szCs w:val="24"/>
        </w:rPr>
        <w:t>S</w:t>
      </w:r>
      <w:r w:rsidR="00861E81" w:rsidRPr="008A6AC7">
        <w:rPr>
          <w:rFonts w:ascii="Century Gothic" w:hAnsi="Century Gothic"/>
          <w:sz w:val="24"/>
          <w:szCs w:val="24"/>
        </w:rPr>
        <w:t>upport through the local authority</w:t>
      </w:r>
      <w:r w:rsidR="007550EB" w:rsidRPr="008A6AC7">
        <w:rPr>
          <w:rFonts w:ascii="Century Gothic" w:hAnsi="Century Gothic"/>
          <w:sz w:val="24"/>
          <w:szCs w:val="24"/>
        </w:rPr>
        <w:t xml:space="preserve"> and to the</w:t>
      </w:r>
      <w:r w:rsidR="00861E81" w:rsidRPr="008A6AC7">
        <w:rPr>
          <w:rFonts w:ascii="Century Gothic" w:hAnsi="Century Gothic"/>
          <w:sz w:val="24"/>
          <w:szCs w:val="24"/>
        </w:rPr>
        <w:t xml:space="preserve"> </w:t>
      </w:r>
      <w:r w:rsidR="007550EB" w:rsidRPr="008A6AC7">
        <w:rPr>
          <w:rFonts w:ascii="Century Gothic" w:hAnsi="Century Gothic"/>
          <w:sz w:val="24"/>
          <w:szCs w:val="24"/>
        </w:rPr>
        <w:t xml:space="preserve">Warwickshire Health and Wellbeing Service. Parents are also signposted to the Warwickshire Family Information Service. </w:t>
      </w:r>
    </w:p>
    <w:p w:rsidR="007550EB" w:rsidRPr="008A6AC7" w:rsidRDefault="007550EB" w:rsidP="00861E81">
      <w:pPr>
        <w:jc w:val="both"/>
        <w:rPr>
          <w:rFonts w:ascii="Century Gothic" w:hAnsi="Century Gothic"/>
          <w:sz w:val="24"/>
          <w:szCs w:val="24"/>
        </w:rPr>
      </w:pPr>
      <w:r w:rsidRPr="008A6AC7">
        <w:rPr>
          <w:rFonts w:ascii="Century Gothic" w:hAnsi="Century Gothic"/>
          <w:sz w:val="24"/>
          <w:szCs w:val="24"/>
        </w:rPr>
        <w:t xml:space="preserve">Working with a range of agencies, </w:t>
      </w:r>
      <w:r w:rsidR="00B4586F" w:rsidRPr="008A6AC7">
        <w:rPr>
          <w:rFonts w:ascii="Century Gothic" w:hAnsi="Century Gothic"/>
          <w:sz w:val="24"/>
          <w:szCs w:val="24"/>
        </w:rPr>
        <w:t>w</w:t>
      </w:r>
      <w:r w:rsidRPr="008A6AC7">
        <w:rPr>
          <w:rFonts w:ascii="Century Gothic" w:hAnsi="Century Gothic"/>
          <w:sz w:val="24"/>
          <w:szCs w:val="24"/>
        </w:rPr>
        <w:t xml:space="preserve">e are </w:t>
      </w:r>
      <w:r w:rsidR="00B4586F" w:rsidRPr="008A6AC7">
        <w:rPr>
          <w:rFonts w:ascii="Century Gothic" w:hAnsi="Century Gothic"/>
          <w:sz w:val="24"/>
          <w:szCs w:val="24"/>
        </w:rPr>
        <w:t xml:space="preserve">also </w:t>
      </w:r>
      <w:r w:rsidRPr="008A6AC7">
        <w:rPr>
          <w:rFonts w:ascii="Century Gothic" w:hAnsi="Century Gothic"/>
          <w:sz w:val="24"/>
          <w:szCs w:val="24"/>
        </w:rPr>
        <w:t>able to offer Early Help for families</w:t>
      </w:r>
      <w:r w:rsidR="00B4586F" w:rsidRPr="008A6AC7">
        <w:rPr>
          <w:rFonts w:ascii="Century Gothic" w:hAnsi="Century Gothic"/>
          <w:sz w:val="24"/>
          <w:szCs w:val="24"/>
        </w:rPr>
        <w:t xml:space="preserve"> where a range of agencies work together to make positive change around the needs of a child and family</w:t>
      </w:r>
      <w:r w:rsidRPr="008A6AC7">
        <w:rPr>
          <w:rFonts w:ascii="Century Gothic" w:hAnsi="Century Gothic"/>
          <w:sz w:val="24"/>
          <w:szCs w:val="24"/>
        </w:rPr>
        <w:t xml:space="preserve">.  </w:t>
      </w:r>
      <w:r w:rsidR="00C77585">
        <w:rPr>
          <w:rFonts w:ascii="Century Gothic" w:hAnsi="Century Gothic"/>
          <w:sz w:val="24"/>
          <w:szCs w:val="24"/>
        </w:rPr>
        <w:t xml:space="preserve">Emotion coaching and PACE approaches are </w:t>
      </w:r>
      <w:r w:rsidR="0062255B">
        <w:rPr>
          <w:rFonts w:ascii="Century Gothic" w:hAnsi="Century Gothic"/>
          <w:sz w:val="24"/>
          <w:szCs w:val="24"/>
        </w:rPr>
        <w:t>promoted</w:t>
      </w:r>
      <w:r w:rsidR="00C77585">
        <w:rPr>
          <w:rFonts w:ascii="Century Gothic" w:hAnsi="Century Gothic"/>
          <w:sz w:val="24"/>
          <w:szCs w:val="24"/>
        </w:rPr>
        <w:t xml:space="preserve"> with parents. </w:t>
      </w:r>
    </w:p>
    <w:p w:rsidR="0062255B" w:rsidRPr="008A6AC7" w:rsidRDefault="0062255B" w:rsidP="00861E81">
      <w:pPr>
        <w:jc w:val="both"/>
        <w:rPr>
          <w:rFonts w:ascii="Century Gothic" w:hAnsi="Century Gothic"/>
          <w:sz w:val="24"/>
          <w:szCs w:val="24"/>
        </w:rPr>
      </w:pPr>
    </w:p>
    <w:p w:rsidR="007550EB" w:rsidRPr="008A6AC7" w:rsidRDefault="007550EB" w:rsidP="00861E81">
      <w:pPr>
        <w:jc w:val="both"/>
        <w:rPr>
          <w:rFonts w:ascii="Century Gothic" w:hAnsi="Century Gothic"/>
          <w:b/>
          <w:sz w:val="24"/>
          <w:szCs w:val="24"/>
        </w:rPr>
      </w:pPr>
      <w:r w:rsidRPr="008A6AC7">
        <w:rPr>
          <w:rFonts w:ascii="Century Gothic" w:hAnsi="Century Gothic"/>
          <w:b/>
          <w:sz w:val="24"/>
          <w:szCs w:val="24"/>
        </w:rPr>
        <w:t xml:space="preserve">Staff Support </w:t>
      </w:r>
    </w:p>
    <w:p w:rsidR="007111A7" w:rsidRPr="008A6AC7" w:rsidRDefault="007550EB" w:rsidP="00861E81">
      <w:pPr>
        <w:jc w:val="both"/>
        <w:rPr>
          <w:rFonts w:ascii="Century Gothic" w:hAnsi="Century Gothic"/>
          <w:sz w:val="24"/>
          <w:szCs w:val="24"/>
        </w:rPr>
      </w:pPr>
      <w:r w:rsidRPr="008A6AC7">
        <w:rPr>
          <w:rFonts w:ascii="Century Gothic" w:hAnsi="Century Gothic"/>
          <w:sz w:val="24"/>
          <w:szCs w:val="24"/>
        </w:rPr>
        <w:t xml:space="preserve">We acknowledge that there may be times when staff need support after a difficult incident or to consider how to adapt current strategies. </w:t>
      </w:r>
    </w:p>
    <w:p w:rsidR="007550EB" w:rsidRPr="008A6AC7" w:rsidRDefault="007550EB" w:rsidP="00861E81">
      <w:pPr>
        <w:jc w:val="both"/>
        <w:rPr>
          <w:rFonts w:ascii="Century Gothic" w:hAnsi="Century Gothic"/>
          <w:sz w:val="24"/>
          <w:szCs w:val="24"/>
        </w:rPr>
      </w:pPr>
      <w:r w:rsidRPr="008A6AC7">
        <w:rPr>
          <w:rFonts w:ascii="Century Gothic" w:hAnsi="Century Gothic"/>
          <w:sz w:val="24"/>
          <w:szCs w:val="24"/>
        </w:rPr>
        <w:t>This would be done on an individual basis by the Head Teacher, SENCO or member of SLT.</w:t>
      </w:r>
    </w:p>
    <w:p w:rsidR="00BC4D3D" w:rsidRPr="00DB49C6" w:rsidRDefault="007550EB" w:rsidP="00B416E6">
      <w:pPr>
        <w:jc w:val="both"/>
        <w:rPr>
          <w:rFonts w:ascii="Century Gothic" w:hAnsi="Century Gothic"/>
          <w:sz w:val="24"/>
          <w:szCs w:val="24"/>
        </w:rPr>
      </w:pPr>
      <w:r w:rsidRPr="008A6AC7">
        <w:rPr>
          <w:rFonts w:ascii="Century Gothic" w:hAnsi="Century Gothic"/>
          <w:sz w:val="24"/>
          <w:szCs w:val="24"/>
        </w:rPr>
        <w:t xml:space="preserve">Behaviour and Relationships opportunities for training are also planned as a routine part of professional development. </w:t>
      </w:r>
    </w:p>
    <w:p w:rsidR="00BC4D3D" w:rsidRPr="008A6AC7" w:rsidRDefault="00BC4D3D" w:rsidP="00B416E6">
      <w:pPr>
        <w:jc w:val="both"/>
        <w:rPr>
          <w:rFonts w:ascii="Century Gothic" w:hAnsi="Century Gothic" w:cs="Arial"/>
          <w:snapToGrid w:val="0"/>
          <w:szCs w:val="22"/>
        </w:rPr>
      </w:pPr>
    </w:p>
    <w:p w:rsidR="004320A8" w:rsidRPr="008A6AC7" w:rsidRDefault="004320A8" w:rsidP="00B416E6">
      <w:pPr>
        <w:jc w:val="both"/>
        <w:rPr>
          <w:rFonts w:ascii="Century Gothic" w:hAnsi="Century Gothic" w:cs="Arial"/>
          <w:snapToGrid w:val="0"/>
          <w:szCs w:val="22"/>
        </w:rPr>
      </w:pPr>
    </w:p>
    <w:sectPr w:rsidR="004320A8" w:rsidRPr="008A6AC7" w:rsidSect="00F70A0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19" w:rsidRDefault="007F7219" w:rsidP="00F772D3">
      <w:r>
        <w:separator/>
      </w:r>
    </w:p>
  </w:endnote>
  <w:endnote w:type="continuationSeparator" w:id="0">
    <w:p w:rsidR="007F7219" w:rsidRDefault="007F7219" w:rsidP="00F7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winkl">
    <w:altName w:val="Calibri"/>
    <w:panose1 w:val="00000000000000000000"/>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487481"/>
      <w:docPartObj>
        <w:docPartGallery w:val="Page Numbers (Bottom of Page)"/>
        <w:docPartUnique/>
      </w:docPartObj>
    </w:sdtPr>
    <w:sdtEndPr>
      <w:rPr>
        <w:noProof/>
      </w:rPr>
    </w:sdtEndPr>
    <w:sdtContent>
      <w:p w:rsidR="00C15A96" w:rsidRDefault="00C15A96">
        <w:pPr>
          <w:pStyle w:val="Footer"/>
          <w:jc w:val="center"/>
        </w:pPr>
      </w:p>
      <w:p w:rsidR="00C15A96" w:rsidRDefault="00C15A96">
        <w:pPr>
          <w:pStyle w:val="Footer"/>
          <w:jc w:val="center"/>
        </w:pPr>
        <w:r>
          <w:fldChar w:fldCharType="begin"/>
        </w:r>
        <w:r>
          <w:instrText xml:space="preserve"> PAGE   \* MERGEFORMAT </w:instrText>
        </w:r>
        <w:r>
          <w:fldChar w:fldCharType="separate"/>
        </w:r>
        <w:r w:rsidR="00F21363">
          <w:rPr>
            <w:noProof/>
          </w:rPr>
          <w:t>2</w:t>
        </w:r>
        <w:r>
          <w:rPr>
            <w:noProof/>
          </w:rPr>
          <w:fldChar w:fldCharType="end"/>
        </w:r>
      </w:p>
    </w:sdtContent>
  </w:sdt>
  <w:p w:rsidR="00C15A96" w:rsidRDefault="00C15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19" w:rsidRDefault="007F7219" w:rsidP="00F772D3">
      <w:r>
        <w:separator/>
      </w:r>
    </w:p>
  </w:footnote>
  <w:footnote w:type="continuationSeparator" w:id="0">
    <w:p w:rsidR="007F7219" w:rsidRDefault="007F7219" w:rsidP="00F7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6DB"/>
    <w:multiLevelType w:val="hybridMultilevel"/>
    <w:tmpl w:val="70BEBD5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07562"/>
    <w:multiLevelType w:val="hybridMultilevel"/>
    <w:tmpl w:val="E5F458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27C37"/>
    <w:multiLevelType w:val="hybridMultilevel"/>
    <w:tmpl w:val="0D7240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9114AD"/>
    <w:multiLevelType w:val="hybridMultilevel"/>
    <w:tmpl w:val="7A269DF6"/>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97096B"/>
    <w:multiLevelType w:val="hybridMultilevel"/>
    <w:tmpl w:val="E44AA6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F05CC"/>
    <w:multiLevelType w:val="hybridMultilevel"/>
    <w:tmpl w:val="2068A1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6877B4"/>
    <w:multiLevelType w:val="hybridMultilevel"/>
    <w:tmpl w:val="E87EAA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A74BF5"/>
    <w:multiLevelType w:val="hybridMultilevel"/>
    <w:tmpl w:val="58366E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785696"/>
    <w:multiLevelType w:val="hybridMultilevel"/>
    <w:tmpl w:val="27122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5E7640"/>
    <w:multiLevelType w:val="hybridMultilevel"/>
    <w:tmpl w:val="7F4297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366536"/>
    <w:multiLevelType w:val="hybridMultilevel"/>
    <w:tmpl w:val="A39AE4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D408BF"/>
    <w:multiLevelType w:val="hybridMultilevel"/>
    <w:tmpl w:val="86C25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955B4B"/>
    <w:multiLevelType w:val="hybridMultilevel"/>
    <w:tmpl w:val="63C615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071290"/>
    <w:multiLevelType w:val="hybridMultilevel"/>
    <w:tmpl w:val="929262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E56D64"/>
    <w:multiLevelType w:val="hybridMultilevel"/>
    <w:tmpl w:val="19DAFE5C"/>
    <w:lvl w:ilvl="0" w:tplc="433E17D8">
      <w:start w:val="6"/>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E0253"/>
    <w:multiLevelType w:val="hybridMultilevel"/>
    <w:tmpl w:val="8E34E5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E84237"/>
    <w:multiLevelType w:val="hybridMultilevel"/>
    <w:tmpl w:val="E7FC5F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2A1CE4"/>
    <w:multiLevelType w:val="hybridMultilevel"/>
    <w:tmpl w:val="1F1849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E82034"/>
    <w:multiLevelType w:val="hybridMultilevel"/>
    <w:tmpl w:val="324AC24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CD087C"/>
    <w:multiLevelType w:val="hybridMultilevel"/>
    <w:tmpl w:val="47E2F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C04958"/>
    <w:multiLevelType w:val="hybridMultilevel"/>
    <w:tmpl w:val="D9AE9B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B15FA6"/>
    <w:multiLevelType w:val="hybridMultilevel"/>
    <w:tmpl w:val="7AE4D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870929"/>
    <w:multiLevelType w:val="hybridMultilevel"/>
    <w:tmpl w:val="40B253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581A69"/>
    <w:multiLevelType w:val="hybridMultilevel"/>
    <w:tmpl w:val="EBF839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2D08B0"/>
    <w:multiLevelType w:val="hybridMultilevel"/>
    <w:tmpl w:val="E1447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396D65"/>
    <w:multiLevelType w:val="multilevel"/>
    <w:tmpl w:val="2DC42BFC"/>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785351DF"/>
    <w:multiLevelType w:val="hybridMultilevel"/>
    <w:tmpl w:val="6FC0A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C9162F"/>
    <w:multiLevelType w:val="hybridMultilevel"/>
    <w:tmpl w:val="7AC69A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8"/>
  </w:num>
  <w:num w:numId="4">
    <w:abstractNumId w:val="0"/>
  </w:num>
  <w:num w:numId="5">
    <w:abstractNumId w:val="10"/>
  </w:num>
  <w:num w:numId="6">
    <w:abstractNumId w:val="23"/>
  </w:num>
  <w:num w:numId="7">
    <w:abstractNumId w:val="12"/>
  </w:num>
  <w:num w:numId="8">
    <w:abstractNumId w:val="1"/>
  </w:num>
  <w:num w:numId="9">
    <w:abstractNumId w:val="17"/>
  </w:num>
  <w:num w:numId="10">
    <w:abstractNumId w:val="26"/>
  </w:num>
  <w:num w:numId="11">
    <w:abstractNumId w:val="21"/>
  </w:num>
  <w:num w:numId="12">
    <w:abstractNumId w:val="8"/>
  </w:num>
  <w:num w:numId="13">
    <w:abstractNumId w:val="19"/>
  </w:num>
  <w:num w:numId="14">
    <w:abstractNumId w:val="24"/>
  </w:num>
  <w:num w:numId="15">
    <w:abstractNumId w:val="5"/>
  </w:num>
  <w:num w:numId="16">
    <w:abstractNumId w:val="20"/>
  </w:num>
  <w:num w:numId="17">
    <w:abstractNumId w:val="16"/>
  </w:num>
  <w:num w:numId="18">
    <w:abstractNumId w:val="2"/>
  </w:num>
  <w:num w:numId="19">
    <w:abstractNumId w:val="14"/>
  </w:num>
  <w:num w:numId="20">
    <w:abstractNumId w:val="4"/>
  </w:num>
  <w:num w:numId="21">
    <w:abstractNumId w:val="25"/>
  </w:num>
  <w:num w:numId="22">
    <w:abstractNumId w:val="22"/>
  </w:num>
  <w:num w:numId="23">
    <w:abstractNumId w:val="27"/>
  </w:num>
  <w:num w:numId="24">
    <w:abstractNumId w:val="7"/>
  </w:num>
  <w:num w:numId="25">
    <w:abstractNumId w:val="13"/>
  </w:num>
  <w:num w:numId="26">
    <w:abstractNumId w:val="11"/>
  </w:num>
  <w:num w:numId="27">
    <w:abstractNumId w:val="15"/>
  </w:num>
  <w:num w:numId="2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87"/>
    <w:rsid w:val="00000E31"/>
    <w:rsid w:val="00001FD4"/>
    <w:rsid w:val="000038A9"/>
    <w:rsid w:val="00007AEB"/>
    <w:rsid w:val="00010D0A"/>
    <w:rsid w:val="000126C2"/>
    <w:rsid w:val="00014A64"/>
    <w:rsid w:val="00037834"/>
    <w:rsid w:val="000547AC"/>
    <w:rsid w:val="000729B6"/>
    <w:rsid w:val="00077A1D"/>
    <w:rsid w:val="000A0C4E"/>
    <w:rsid w:val="000A12E0"/>
    <w:rsid w:val="000B0168"/>
    <w:rsid w:val="000B0D43"/>
    <w:rsid w:val="000B1A75"/>
    <w:rsid w:val="000B289D"/>
    <w:rsid w:val="000B5A58"/>
    <w:rsid w:val="000C31E0"/>
    <w:rsid w:val="000E181D"/>
    <w:rsid w:val="000E665E"/>
    <w:rsid w:val="000F58EC"/>
    <w:rsid w:val="000F63D7"/>
    <w:rsid w:val="00104FEB"/>
    <w:rsid w:val="00105E7E"/>
    <w:rsid w:val="00112B03"/>
    <w:rsid w:val="00112BD2"/>
    <w:rsid w:val="0012120B"/>
    <w:rsid w:val="0012478E"/>
    <w:rsid w:val="00187E6B"/>
    <w:rsid w:val="001A575E"/>
    <w:rsid w:val="001A6755"/>
    <w:rsid w:val="001A6EC8"/>
    <w:rsid w:val="001B7E04"/>
    <w:rsid w:val="001D6CB2"/>
    <w:rsid w:val="001E670D"/>
    <w:rsid w:val="001F50A3"/>
    <w:rsid w:val="001F609F"/>
    <w:rsid w:val="002023E4"/>
    <w:rsid w:val="00206163"/>
    <w:rsid w:val="00212273"/>
    <w:rsid w:val="00224D62"/>
    <w:rsid w:val="002523C7"/>
    <w:rsid w:val="00254BB7"/>
    <w:rsid w:val="00255041"/>
    <w:rsid w:val="00261490"/>
    <w:rsid w:val="00266BED"/>
    <w:rsid w:val="002737D0"/>
    <w:rsid w:val="0027393C"/>
    <w:rsid w:val="0027542A"/>
    <w:rsid w:val="002866B7"/>
    <w:rsid w:val="002B15ED"/>
    <w:rsid w:val="002C7A88"/>
    <w:rsid w:val="002D594B"/>
    <w:rsid w:val="002E0CF3"/>
    <w:rsid w:val="002E207B"/>
    <w:rsid w:val="00310A22"/>
    <w:rsid w:val="00312794"/>
    <w:rsid w:val="00321029"/>
    <w:rsid w:val="003218FE"/>
    <w:rsid w:val="00365540"/>
    <w:rsid w:val="00370F6E"/>
    <w:rsid w:val="00373FB4"/>
    <w:rsid w:val="00391543"/>
    <w:rsid w:val="003A3CFC"/>
    <w:rsid w:val="003B11CE"/>
    <w:rsid w:val="003B45F1"/>
    <w:rsid w:val="003C1CA8"/>
    <w:rsid w:val="003D766B"/>
    <w:rsid w:val="003E17F9"/>
    <w:rsid w:val="003F0209"/>
    <w:rsid w:val="003F486D"/>
    <w:rsid w:val="00405555"/>
    <w:rsid w:val="004276E2"/>
    <w:rsid w:val="00430B3F"/>
    <w:rsid w:val="004320A8"/>
    <w:rsid w:val="0043780A"/>
    <w:rsid w:val="00452FE7"/>
    <w:rsid w:val="00482AA0"/>
    <w:rsid w:val="00487BA4"/>
    <w:rsid w:val="004A3B2A"/>
    <w:rsid w:val="004B2001"/>
    <w:rsid w:val="005004AE"/>
    <w:rsid w:val="00521960"/>
    <w:rsid w:val="00526C4C"/>
    <w:rsid w:val="00532E2B"/>
    <w:rsid w:val="00546B7A"/>
    <w:rsid w:val="00554A15"/>
    <w:rsid w:val="00561A99"/>
    <w:rsid w:val="00565629"/>
    <w:rsid w:val="00567E88"/>
    <w:rsid w:val="00570517"/>
    <w:rsid w:val="005739F2"/>
    <w:rsid w:val="00584F2F"/>
    <w:rsid w:val="005963B9"/>
    <w:rsid w:val="005A0DDA"/>
    <w:rsid w:val="005A747E"/>
    <w:rsid w:val="005B4D11"/>
    <w:rsid w:val="005B532A"/>
    <w:rsid w:val="005F0BBB"/>
    <w:rsid w:val="005F47CC"/>
    <w:rsid w:val="00603673"/>
    <w:rsid w:val="00603DE9"/>
    <w:rsid w:val="0062255B"/>
    <w:rsid w:val="006370AA"/>
    <w:rsid w:val="00645FEE"/>
    <w:rsid w:val="00661051"/>
    <w:rsid w:val="0066491D"/>
    <w:rsid w:val="00665E7D"/>
    <w:rsid w:val="006811AB"/>
    <w:rsid w:val="0068420E"/>
    <w:rsid w:val="00684A24"/>
    <w:rsid w:val="006A73D9"/>
    <w:rsid w:val="006B30B5"/>
    <w:rsid w:val="006C78D9"/>
    <w:rsid w:val="006D5BD8"/>
    <w:rsid w:val="006E00A1"/>
    <w:rsid w:val="006F3311"/>
    <w:rsid w:val="007111A7"/>
    <w:rsid w:val="00711D09"/>
    <w:rsid w:val="00723A4B"/>
    <w:rsid w:val="007261E0"/>
    <w:rsid w:val="0072733E"/>
    <w:rsid w:val="00734C7D"/>
    <w:rsid w:val="007423B9"/>
    <w:rsid w:val="007511E8"/>
    <w:rsid w:val="007550EB"/>
    <w:rsid w:val="00761805"/>
    <w:rsid w:val="00762A01"/>
    <w:rsid w:val="007643EE"/>
    <w:rsid w:val="00764833"/>
    <w:rsid w:val="0077119B"/>
    <w:rsid w:val="0077656E"/>
    <w:rsid w:val="0078681D"/>
    <w:rsid w:val="00792033"/>
    <w:rsid w:val="00797103"/>
    <w:rsid w:val="007A3CC4"/>
    <w:rsid w:val="007A618A"/>
    <w:rsid w:val="007C042E"/>
    <w:rsid w:val="007C07E6"/>
    <w:rsid w:val="007C27F9"/>
    <w:rsid w:val="007E2E5E"/>
    <w:rsid w:val="007E5AD9"/>
    <w:rsid w:val="007F2C3E"/>
    <w:rsid w:val="007F2F5D"/>
    <w:rsid w:val="007F7219"/>
    <w:rsid w:val="008218C4"/>
    <w:rsid w:val="00825031"/>
    <w:rsid w:val="008267CE"/>
    <w:rsid w:val="008412D4"/>
    <w:rsid w:val="0085199F"/>
    <w:rsid w:val="00861E81"/>
    <w:rsid w:val="00862B22"/>
    <w:rsid w:val="00887E98"/>
    <w:rsid w:val="008A37BF"/>
    <w:rsid w:val="008A3EFC"/>
    <w:rsid w:val="008A6AC7"/>
    <w:rsid w:val="008B2C7B"/>
    <w:rsid w:val="008B5CB1"/>
    <w:rsid w:val="008C5713"/>
    <w:rsid w:val="008C5B21"/>
    <w:rsid w:val="008D4F79"/>
    <w:rsid w:val="008D7B90"/>
    <w:rsid w:val="008E27E2"/>
    <w:rsid w:val="008F026D"/>
    <w:rsid w:val="008F0740"/>
    <w:rsid w:val="008F51F3"/>
    <w:rsid w:val="00914458"/>
    <w:rsid w:val="009217B1"/>
    <w:rsid w:val="00922F96"/>
    <w:rsid w:val="009315DB"/>
    <w:rsid w:val="00935430"/>
    <w:rsid w:val="00951B47"/>
    <w:rsid w:val="009711C5"/>
    <w:rsid w:val="0097164F"/>
    <w:rsid w:val="00987D7F"/>
    <w:rsid w:val="009A4877"/>
    <w:rsid w:val="009B2C2D"/>
    <w:rsid w:val="009C1822"/>
    <w:rsid w:val="009C7543"/>
    <w:rsid w:val="009F2437"/>
    <w:rsid w:val="00A02FAB"/>
    <w:rsid w:val="00A06C6D"/>
    <w:rsid w:val="00A15C2E"/>
    <w:rsid w:val="00A16617"/>
    <w:rsid w:val="00A3106E"/>
    <w:rsid w:val="00A31FBA"/>
    <w:rsid w:val="00A503E3"/>
    <w:rsid w:val="00A61B43"/>
    <w:rsid w:val="00A62889"/>
    <w:rsid w:val="00A658B0"/>
    <w:rsid w:val="00A7021F"/>
    <w:rsid w:val="00A746A5"/>
    <w:rsid w:val="00A748D1"/>
    <w:rsid w:val="00A76541"/>
    <w:rsid w:val="00A85ACF"/>
    <w:rsid w:val="00A904AD"/>
    <w:rsid w:val="00AA35A3"/>
    <w:rsid w:val="00AA5D08"/>
    <w:rsid w:val="00AB4A97"/>
    <w:rsid w:val="00AB4AE5"/>
    <w:rsid w:val="00AD3529"/>
    <w:rsid w:val="00AD485E"/>
    <w:rsid w:val="00AD6D42"/>
    <w:rsid w:val="00AE56A1"/>
    <w:rsid w:val="00B06671"/>
    <w:rsid w:val="00B13BDA"/>
    <w:rsid w:val="00B26C66"/>
    <w:rsid w:val="00B32BAF"/>
    <w:rsid w:val="00B345C1"/>
    <w:rsid w:val="00B416E6"/>
    <w:rsid w:val="00B4586F"/>
    <w:rsid w:val="00B518C8"/>
    <w:rsid w:val="00B54C40"/>
    <w:rsid w:val="00B616D2"/>
    <w:rsid w:val="00B6266F"/>
    <w:rsid w:val="00B75E72"/>
    <w:rsid w:val="00B77667"/>
    <w:rsid w:val="00B918F7"/>
    <w:rsid w:val="00BA7517"/>
    <w:rsid w:val="00BB164E"/>
    <w:rsid w:val="00BB2DAF"/>
    <w:rsid w:val="00BC1771"/>
    <w:rsid w:val="00BC4D3D"/>
    <w:rsid w:val="00BC7691"/>
    <w:rsid w:val="00BE357C"/>
    <w:rsid w:val="00BF24D1"/>
    <w:rsid w:val="00C0211A"/>
    <w:rsid w:val="00C04AFA"/>
    <w:rsid w:val="00C116D5"/>
    <w:rsid w:val="00C12790"/>
    <w:rsid w:val="00C15A96"/>
    <w:rsid w:val="00C44E7C"/>
    <w:rsid w:val="00C47DB2"/>
    <w:rsid w:val="00C501B2"/>
    <w:rsid w:val="00C567CE"/>
    <w:rsid w:val="00C62E13"/>
    <w:rsid w:val="00C77585"/>
    <w:rsid w:val="00CA278F"/>
    <w:rsid w:val="00CA4927"/>
    <w:rsid w:val="00CB31C9"/>
    <w:rsid w:val="00CC2A31"/>
    <w:rsid w:val="00CD6FE6"/>
    <w:rsid w:val="00CE712C"/>
    <w:rsid w:val="00CF352C"/>
    <w:rsid w:val="00D21989"/>
    <w:rsid w:val="00D31E61"/>
    <w:rsid w:val="00D35F2C"/>
    <w:rsid w:val="00D4050B"/>
    <w:rsid w:val="00D459D3"/>
    <w:rsid w:val="00D53257"/>
    <w:rsid w:val="00D64D02"/>
    <w:rsid w:val="00D740E4"/>
    <w:rsid w:val="00DB49C6"/>
    <w:rsid w:val="00DC15D8"/>
    <w:rsid w:val="00DC6E36"/>
    <w:rsid w:val="00DF0287"/>
    <w:rsid w:val="00DF23E0"/>
    <w:rsid w:val="00DF6687"/>
    <w:rsid w:val="00E1279D"/>
    <w:rsid w:val="00E7277C"/>
    <w:rsid w:val="00E76450"/>
    <w:rsid w:val="00E82DAC"/>
    <w:rsid w:val="00EA025B"/>
    <w:rsid w:val="00EA63F0"/>
    <w:rsid w:val="00EB3F18"/>
    <w:rsid w:val="00EB4167"/>
    <w:rsid w:val="00EC0AAB"/>
    <w:rsid w:val="00ED6116"/>
    <w:rsid w:val="00EE5D6A"/>
    <w:rsid w:val="00EE656B"/>
    <w:rsid w:val="00EF06F2"/>
    <w:rsid w:val="00F21363"/>
    <w:rsid w:val="00F22B56"/>
    <w:rsid w:val="00F3422C"/>
    <w:rsid w:val="00F4295A"/>
    <w:rsid w:val="00F537EB"/>
    <w:rsid w:val="00F60425"/>
    <w:rsid w:val="00F63B3D"/>
    <w:rsid w:val="00F651A8"/>
    <w:rsid w:val="00F70A0A"/>
    <w:rsid w:val="00F772D3"/>
    <w:rsid w:val="00F94B88"/>
    <w:rsid w:val="00F9614A"/>
    <w:rsid w:val="00FD4324"/>
    <w:rsid w:val="00FE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9D16C-08A4-44EC-8C99-4A327356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8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DF0287"/>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287"/>
    <w:rPr>
      <w:rFonts w:ascii="Arial" w:eastAsia="Times New Roman" w:hAnsi="Arial" w:cs="Arial"/>
      <w:b/>
      <w:bCs/>
      <w:szCs w:val="20"/>
    </w:rPr>
  </w:style>
  <w:style w:type="paragraph" w:styleId="BalloonText">
    <w:name w:val="Balloon Text"/>
    <w:basedOn w:val="Normal"/>
    <w:link w:val="BalloonTextChar"/>
    <w:uiPriority w:val="99"/>
    <w:semiHidden/>
    <w:unhideWhenUsed/>
    <w:rsid w:val="00DF0287"/>
    <w:rPr>
      <w:rFonts w:ascii="Tahoma" w:hAnsi="Tahoma" w:cs="Tahoma"/>
      <w:sz w:val="16"/>
      <w:szCs w:val="16"/>
    </w:rPr>
  </w:style>
  <w:style w:type="character" w:customStyle="1" w:styleId="BalloonTextChar">
    <w:name w:val="Balloon Text Char"/>
    <w:basedOn w:val="DefaultParagraphFont"/>
    <w:link w:val="BalloonText"/>
    <w:uiPriority w:val="99"/>
    <w:semiHidden/>
    <w:rsid w:val="00DF0287"/>
    <w:rPr>
      <w:rFonts w:ascii="Tahoma" w:eastAsia="Times New Roman" w:hAnsi="Tahoma" w:cs="Tahoma"/>
      <w:sz w:val="16"/>
      <w:szCs w:val="16"/>
    </w:rPr>
  </w:style>
  <w:style w:type="paragraph" w:styleId="ListParagraph">
    <w:name w:val="List Paragraph"/>
    <w:basedOn w:val="Normal"/>
    <w:uiPriority w:val="34"/>
    <w:qFormat/>
    <w:rsid w:val="00F772D3"/>
    <w:pPr>
      <w:ind w:left="720"/>
      <w:contextualSpacing/>
    </w:pPr>
  </w:style>
  <w:style w:type="paragraph" w:styleId="Header">
    <w:name w:val="header"/>
    <w:basedOn w:val="Normal"/>
    <w:link w:val="HeaderChar"/>
    <w:uiPriority w:val="99"/>
    <w:unhideWhenUsed/>
    <w:rsid w:val="00F772D3"/>
    <w:pPr>
      <w:tabs>
        <w:tab w:val="center" w:pos="4513"/>
        <w:tab w:val="right" w:pos="9026"/>
      </w:tabs>
    </w:pPr>
  </w:style>
  <w:style w:type="character" w:customStyle="1" w:styleId="HeaderChar">
    <w:name w:val="Header Char"/>
    <w:basedOn w:val="DefaultParagraphFont"/>
    <w:link w:val="Header"/>
    <w:uiPriority w:val="99"/>
    <w:rsid w:val="00F772D3"/>
    <w:rPr>
      <w:rFonts w:ascii="Arial" w:eastAsia="Times New Roman" w:hAnsi="Arial" w:cs="Times New Roman"/>
      <w:szCs w:val="20"/>
    </w:rPr>
  </w:style>
  <w:style w:type="paragraph" w:styleId="Footer">
    <w:name w:val="footer"/>
    <w:basedOn w:val="Normal"/>
    <w:link w:val="FooterChar"/>
    <w:uiPriority w:val="99"/>
    <w:unhideWhenUsed/>
    <w:rsid w:val="00F772D3"/>
    <w:pPr>
      <w:tabs>
        <w:tab w:val="center" w:pos="4513"/>
        <w:tab w:val="right" w:pos="9026"/>
      </w:tabs>
    </w:pPr>
  </w:style>
  <w:style w:type="character" w:customStyle="1" w:styleId="FooterChar">
    <w:name w:val="Footer Char"/>
    <w:basedOn w:val="DefaultParagraphFont"/>
    <w:link w:val="Footer"/>
    <w:uiPriority w:val="99"/>
    <w:rsid w:val="00F772D3"/>
    <w:rPr>
      <w:rFonts w:ascii="Arial" w:eastAsia="Times New Roman" w:hAnsi="Arial" w:cs="Times New Roman"/>
      <w:szCs w:val="20"/>
    </w:rPr>
  </w:style>
  <w:style w:type="paragraph" w:customStyle="1" w:styleId="Default">
    <w:name w:val="Default"/>
    <w:rsid w:val="00E76450"/>
    <w:pPr>
      <w:autoSpaceDE w:val="0"/>
      <w:autoSpaceDN w:val="0"/>
      <w:adjustRightInd w:val="0"/>
      <w:spacing w:after="0" w:line="240" w:lineRule="auto"/>
    </w:pPr>
    <w:rPr>
      <w:rFonts w:ascii="Arial MT" w:hAnsi="Arial MT" w:cs="Arial MT"/>
      <w:color w:val="000000"/>
      <w:sz w:val="24"/>
      <w:szCs w:val="24"/>
    </w:rPr>
  </w:style>
  <w:style w:type="paragraph" w:styleId="BodyText">
    <w:name w:val="Body Text"/>
    <w:basedOn w:val="Normal"/>
    <w:link w:val="BodyTextChar"/>
    <w:semiHidden/>
    <w:rsid w:val="00DC15D8"/>
    <w:rPr>
      <w:rFonts w:ascii="Comic Sans MS" w:hAnsi="Comic Sans MS"/>
      <w:b/>
      <w:bCs/>
      <w:sz w:val="24"/>
      <w:szCs w:val="24"/>
    </w:rPr>
  </w:style>
  <w:style w:type="character" w:customStyle="1" w:styleId="BodyTextChar">
    <w:name w:val="Body Text Char"/>
    <w:basedOn w:val="DefaultParagraphFont"/>
    <w:link w:val="BodyText"/>
    <w:semiHidden/>
    <w:rsid w:val="00DC15D8"/>
    <w:rPr>
      <w:rFonts w:ascii="Comic Sans MS" w:eastAsia="Times New Roman" w:hAnsi="Comic Sans MS" w:cs="Times New Roman"/>
      <w:b/>
      <w:bCs/>
      <w:sz w:val="24"/>
      <w:szCs w:val="24"/>
    </w:rPr>
  </w:style>
  <w:style w:type="paragraph" w:styleId="NormalWeb">
    <w:name w:val="Normal (Web)"/>
    <w:basedOn w:val="Normal"/>
    <w:uiPriority w:val="99"/>
    <w:unhideWhenUsed/>
    <w:rsid w:val="00B77667"/>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39"/>
    <w:rsid w:val="00B7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6A73D9"/>
    <w:rPr>
      <w:rFonts w:ascii="Arial" w:hAnsi="Arial"/>
      <w:color w:val="0092CF"/>
      <w:sz w:val="20"/>
      <w:u w:val="single"/>
    </w:rPr>
  </w:style>
  <w:style w:type="paragraph" w:customStyle="1" w:styleId="Title1">
    <w:name w:val="Title 1"/>
    <w:basedOn w:val="Heading1"/>
    <w:link w:val="Title1Char"/>
    <w:autoRedefine/>
    <w:qFormat/>
    <w:rsid w:val="006A73D9"/>
    <w:pPr>
      <w:keepLines/>
      <w:spacing w:before="480" w:after="120"/>
    </w:pPr>
    <w:rPr>
      <w:rFonts w:eastAsia="MS Gothic" w:cs="Times New Roman"/>
      <w:sz w:val="44"/>
      <w:szCs w:val="32"/>
    </w:rPr>
  </w:style>
  <w:style w:type="character" w:customStyle="1" w:styleId="Title1Char">
    <w:name w:val="Title 1 Char"/>
    <w:link w:val="Title1"/>
    <w:rsid w:val="006A73D9"/>
    <w:rPr>
      <w:rFonts w:ascii="Arial" w:eastAsia="MS Gothic" w:hAnsi="Arial" w:cs="Times New Roman"/>
      <w:b/>
      <w:bCs/>
      <w:sz w:val="44"/>
      <w:szCs w:val="32"/>
    </w:rPr>
  </w:style>
  <w:style w:type="character" w:customStyle="1" w:styleId="apple-converted-space">
    <w:name w:val="apple-converted-space"/>
    <w:rsid w:val="006A73D9"/>
  </w:style>
  <w:style w:type="character" w:customStyle="1" w:styleId="normaltextrun">
    <w:name w:val="normaltextrun"/>
    <w:basedOn w:val="DefaultParagraphFont"/>
    <w:rsid w:val="008B2C7B"/>
  </w:style>
  <w:style w:type="character" w:customStyle="1" w:styleId="eop">
    <w:name w:val="eop"/>
    <w:basedOn w:val="DefaultParagraphFont"/>
    <w:rsid w:val="008B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2360">
      <w:bodyDiv w:val="1"/>
      <w:marLeft w:val="0"/>
      <w:marRight w:val="0"/>
      <w:marTop w:val="0"/>
      <w:marBottom w:val="0"/>
      <w:divBdr>
        <w:top w:val="none" w:sz="0" w:space="0" w:color="auto"/>
        <w:left w:val="none" w:sz="0" w:space="0" w:color="auto"/>
        <w:bottom w:val="none" w:sz="0" w:space="0" w:color="auto"/>
        <w:right w:val="none" w:sz="0" w:space="0" w:color="auto"/>
      </w:divBdr>
    </w:div>
    <w:div w:id="417950461">
      <w:bodyDiv w:val="1"/>
      <w:marLeft w:val="0"/>
      <w:marRight w:val="0"/>
      <w:marTop w:val="0"/>
      <w:marBottom w:val="0"/>
      <w:divBdr>
        <w:top w:val="none" w:sz="0" w:space="0" w:color="auto"/>
        <w:left w:val="none" w:sz="0" w:space="0" w:color="auto"/>
        <w:bottom w:val="none" w:sz="0" w:space="0" w:color="auto"/>
        <w:right w:val="none" w:sz="0" w:space="0" w:color="auto"/>
      </w:divBdr>
    </w:div>
    <w:div w:id="910580266">
      <w:bodyDiv w:val="1"/>
      <w:marLeft w:val="0"/>
      <w:marRight w:val="0"/>
      <w:marTop w:val="0"/>
      <w:marBottom w:val="0"/>
      <w:divBdr>
        <w:top w:val="none" w:sz="0" w:space="0" w:color="auto"/>
        <w:left w:val="none" w:sz="0" w:space="0" w:color="auto"/>
        <w:bottom w:val="none" w:sz="0" w:space="0" w:color="auto"/>
        <w:right w:val="none" w:sz="0" w:space="0" w:color="auto"/>
      </w:divBdr>
    </w:div>
    <w:div w:id="1411121259">
      <w:bodyDiv w:val="1"/>
      <w:marLeft w:val="0"/>
      <w:marRight w:val="0"/>
      <w:marTop w:val="0"/>
      <w:marBottom w:val="0"/>
      <w:divBdr>
        <w:top w:val="none" w:sz="0" w:space="0" w:color="auto"/>
        <w:left w:val="none" w:sz="0" w:space="0" w:color="auto"/>
        <w:bottom w:val="none" w:sz="0" w:space="0" w:color="auto"/>
        <w:right w:val="none" w:sz="0" w:space="0" w:color="auto"/>
      </w:divBdr>
    </w:div>
    <w:div w:id="1871841332">
      <w:bodyDiv w:val="1"/>
      <w:marLeft w:val="0"/>
      <w:marRight w:val="0"/>
      <w:marTop w:val="0"/>
      <w:marBottom w:val="0"/>
      <w:divBdr>
        <w:top w:val="none" w:sz="0" w:space="0" w:color="auto"/>
        <w:left w:val="none" w:sz="0" w:space="0" w:color="auto"/>
        <w:bottom w:val="none" w:sz="0" w:space="0" w:color="auto"/>
        <w:right w:val="none" w:sz="0" w:space="0" w:color="auto"/>
      </w:divBdr>
    </w:div>
    <w:div w:id="2058621366">
      <w:bodyDiv w:val="1"/>
      <w:marLeft w:val="0"/>
      <w:marRight w:val="0"/>
      <w:marTop w:val="0"/>
      <w:marBottom w:val="0"/>
      <w:divBdr>
        <w:top w:val="none" w:sz="0" w:space="0" w:color="auto"/>
        <w:left w:val="none" w:sz="0" w:space="0" w:color="auto"/>
        <w:bottom w:val="none" w:sz="0" w:space="0" w:color="auto"/>
        <w:right w:val="none" w:sz="0" w:space="0" w:color="auto"/>
      </w:divBdr>
    </w:div>
    <w:div w:id="21091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6D12-15E8-4B4D-9CE5-3531192B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Norris AFS</dc:creator>
  <cp:keywords/>
  <dc:description/>
  <cp:lastModifiedBy>H Feltwell AFS</cp:lastModifiedBy>
  <cp:revision>2</cp:revision>
  <cp:lastPrinted>2019-10-25T14:09:00Z</cp:lastPrinted>
  <dcterms:created xsi:type="dcterms:W3CDTF">2021-09-06T13:04:00Z</dcterms:created>
  <dcterms:modified xsi:type="dcterms:W3CDTF">2021-09-06T13:04:00Z</dcterms:modified>
</cp:coreProperties>
</file>